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2CDE" w14:textId="6A05B519" w:rsidR="001E5D9B" w:rsidRPr="008B7CBD" w:rsidRDefault="009D6723" w:rsidP="00803EAB">
      <w:pPr>
        <w:pStyle w:val="Depth1"/>
        <w:widowControl w:val="0"/>
        <w:autoSpaceDN w:val="0"/>
        <w:spacing w:line="216" w:lineRule="auto"/>
        <w:ind w:leftChars="0" w:left="1" w:firstLine="0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A5B86" wp14:editId="6DF3C6A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590665" cy="442800"/>
                <wp:effectExtent l="0" t="0" r="19685" b="14605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44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EC10" w14:textId="4D7419CB" w:rsidR="00AA288B" w:rsidRPr="00585563" w:rsidRDefault="00AA288B" w:rsidP="009D6723">
                            <w:pPr>
                              <w:pStyle w:val="a5"/>
                              <w:spacing w:line="240" w:lineRule="auto"/>
                              <w:ind w:left="323" w:hanging="323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proofErr w:type="spellStart"/>
                            <w:r w:rsidRPr="00585563">
                              <w:rPr>
                                <w:rFonts w:asciiTheme="minorHAnsi" w:eastAsiaTheme="minorHAnsi" w:hAnsiTheme="minorHAnsi" w:cs="함초롬돋움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웰컴페이먼츠</w:t>
                            </w:r>
                            <w:proofErr w:type="spellEnd"/>
                            <w:r w:rsidRPr="00585563">
                              <w:rPr>
                                <w:rFonts w:asciiTheme="minorHAnsi" w:eastAsiaTheme="minorHAnsi" w:hAnsiTheme="minorHAnsi" w:cs="함초롬돋움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전자지급결제대행(PG) 서비스 이용 계약서</w:t>
                            </w:r>
                          </w:p>
                          <w:p w14:paraId="51696C6B" w14:textId="2F9968F6" w:rsidR="00AA288B" w:rsidRPr="00585563" w:rsidRDefault="00AA288B">
                            <w:pPr>
                              <w:ind w:left="202" w:hanging="202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5B8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67.75pt;margin-top:0;width:518.95pt;height:34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" fillcolor="#d9e2f3 [660]">
                <v:textbox>
                  <w:txbxContent>
                    <w:p w14:paraId="7611EC10" w14:textId="4D7419CB" w:rsidR="00AA288B" w:rsidRPr="00585563" w:rsidRDefault="00AA288B" w:rsidP="009D6723">
                      <w:pPr>
                        <w:pStyle w:val="a5"/>
                        <w:spacing w:line="240" w:lineRule="auto"/>
                        <w:ind w:left="323" w:hanging="323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proofErr w:type="spellStart"/>
                      <w:r w:rsidRPr="00585563">
                        <w:rPr>
                          <w:rFonts w:asciiTheme="minorHAnsi" w:eastAsiaTheme="minorHAnsi" w:hAnsiTheme="minorHAnsi" w:cs="함초롬돋움" w:hint="eastAsia"/>
                          <w:b/>
                          <w:bCs/>
                          <w:sz w:val="32"/>
                          <w:szCs w:val="32"/>
                        </w:rPr>
                        <w:t>웰컴페이먼츠</w:t>
                      </w:r>
                      <w:proofErr w:type="spellEnd"/>
                      <w:r w:rsidRPr="00585563">
                        <w:rPr>
                          <w:rFonts w:asciiTheme="minorHAnsi" w:eastAsiaTheme="minorHAnsi" w:hAnsiTheme="minorHAnsi" w:cs="함초롬돋움" w:hint="eastAsia"/>
                          <w:b/>
                          <w:bCs/>
                          <w:sz w:val="32"/>
                          <w:szCs w:val="32"/>
                        </w:rPr>
                        <w:t xml:space="preserve"> 전자지급결제대행(PG) 서비스 이용 계약서</w:t>
                      </w:r>
                    </w:p>
                    <w:p w14:paraId="51696C6B" w14:textId="2F9968F6" w:rsidR="00AA288B" w:rsidRPr="00585563" w:rsidRDefault="00AA288B">
                      <w:pPr>
                        <w:ind w:left="202" w:hanging="202"/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733E" w:rsidRPr="008B7CBD">
        <w:rPr>
          <w:rFonts w:asciiTheme="majorHAnsi" w:eastAsiaTheme="majorHAnsi" w:hAnsiTheme="majorHAnsi"/>
          <w:color w:val="auto"/>
        </w:rPr>
        <w:t>________________</w:t>
      </w:r>
      <w:r w:rsidR="00C5011C" w:rsidRPr="008B7CBD">
        <w:rPr>
          <w:rFonts w:asciiTheme="majorHAnsi" w:eastAsiaTheme="majorHAnsi" w:hAnsiTheme="majorHAnsi"/>
          <w:color w:val="auto"/>
        </w:rPr>
        <w:t>___</w:t>
      </w:r>
      <w:r w:rsidR="0052733E" w:rsidRPr="008B7CBD">
        <w:rPr>
          <w:rFonts w:asciiTheme="majorHAnsi" w:eastAsiaTheme="majorHAnsi" w:hAnsiTheme="majorHAnsi"/>
          <w:color w:val="auto"/>
        </w:rPr>
        <w:t>_</w:t>
      </w:r>
      <w:r w:rsidR="00585563" w:rsidRPr="008B7CBD">
        <w:rPr>
          <w:rFonts w:asciiTheme="majorHAnsi" w:eastAsiaTheme="majorHAnsi" w:hAnsiTheme="majorHAnsi"/>
          <w:color w:val="auto"/>
        </w:rPr>
        <w:t>_____</w:t>
      </w:r>
      <w:r w:rsidR="0052733E" w:rsidRPr="008B7CBD">
        <w:rPr>
          <w:rFonts w:asciiTheme="majorHAnsi" w:eastAsiaTheme="majorHAnsi" w:hAnsiTheme="majorHAnsi"/>
          <w:color w:val="auto"/>
        </w:rPr>
        <w:t>___(이</w:t>
      </w:r>
      <w:r w:rsidR="0052733E" w:rsidRPr="008B7CBD">
        <w:rPr>
          <w:rFonts w:asciiTheme="majorHAnsi" w:eastAsiaTheme="majorHAnsi" w:hAnsiTheme="majorHAnsi" w:hint="eastAsia"/>
          <w:color w:val="auto"/>
        </w:rPr>
        <w:t xml:space="preserve">하 </w:t>
      </w:r>
      <w:r w:rsidR="001E5D9B" w:rsidRPr="008B7CBD">
        <w:rPr>
          <w:rFonts w:asciiTheme="majorHAnsi" w:eastAsiaTheme="majorHAnsi" w:hAnsiTheme="majorHAnsi" w:hint="eastAsia"/>
          <w:color w:val="auto"/>
        </w:rPr>
        <w:t>”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갑”이라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 xml:space="preserve"> 한다)과 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 xml:space="preserve"> 주식회사</w:t>
      </w:r>
      <w:r w:rsidR="00585563" w:rsidRPr="008B7CBD">
        <w:rPr>
          <w:rFonts w:asciiTheme="majorHAnsi" w:eastAsiaTheme="majorHAnsi" w:hAnsiTheme="majorHAnsi" w:hint="eastAsia"/>
          <w:color w:val="auto"/>
        </w:rPr>
        <w:t xml:space="preserve">(이하 </w:t>
      </w:r>
      <w:r w:rsidR="00585563" w:rsidRPr="008B7CBD">
        <w:rPr>
          <w:rFonts w:asciiTheme="majorHAnsi" w:eastAsiaTheme="majorHAnsi" w:hAnsiTheme="majorHAnsi"/>
          <w:color w:val="auto"/>
        </w:rPr>
        <w:t>“</w:t>
      </w:r>
      <w:r w:rsidR="00585563" w:rsidRPr="008B7CBD">
        <w:rPr>
          <w:rFonts w:asciiTheme="majorHAnsi" w:eastAsiaTheme="majorHAnsi" w:hAnsiTheme="majorHAnsi" w:hint="eastAsia"/>
          <w:color w:val="auto"/>
        </w:rPr>
        <w:t>을</w:t>
      </w:r>
      <w:r w:rsidR="00585563" w:rsidRPr="008B7CBD">
        <w:rPr>
          <w:rFonts w:asciiTheme="majorHAnsi" w:eastAsiaTheme="majorHAnsi" w:hAnsiTheme="majorHAnsi"/>
          <w:color w:val="auto"/>
        </w:rPr>
        <w:t>”</w:t>
      </w:r>
      <w:r w:rsidR="00585563" w:rsidRPr="008B7CBD">
        <w:rPr>
          <w:rFonts w:asciiTheme="majorHAnsi" w:eastAsiaTheme="majorHAnsi" w:hAnsiTheme="majorHAnsi" w:hint="eastAsia"/>
          <w:color w:val="auto"/>
        </w:rPr>
        <w:t>이라 한다.</w:t>
      </w:r>
      <w:r w:rsidR="00585563" w:rsidRPr="008B7CBD">
        <w:rPr>
          <w:rFonts w:asciiTheme="majorHAnsi" w:eastAsiaTheme="majorHAnsi" w:hAnsiTheme="majorHAnsi"/>
          <w:color w:val="auto"/>
        </w:rPr>
        <w:t>)</w:t>
      </w:r>
      <w:r w:rsidR="00585563" w:rsidRPr="008B7CBD">
        <w:rPr>
          <w:rFonts w:asciiTheme="majorHAnsi" w:eastAsiaTheme="majorHAnsi" w:hAnsiTheme="majorHAnsi" w:hint="eastAsia"/>
          <w:color w:val="auto"/>
        </w:rPr>
        <w:t xml:space="preserve">는 </w:t>
      </w:r>
      <w:r w:rsidR="001E5D9B" w:rsidRPr="008B7CBD">
        <w:rPr>
          <w:rFonts w:asciiTheme="majorHAnsi" w:eastAsiaTheme="majorHAnsi" w:hAnsiTheme="majorHAnsi" w:hint="eastAsia"/>
          <w:color w:val="auto"/>
        </w:rPr>
        <w:t>“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을”의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 xml:space="preserve"> 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전자지급결제대행서비스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>(이하 “</w:t>
      </w:r>
      <w:proofErr w:type="spellStart"/>
      <w:r w:rsidR="001E5D9B" w:rsidRPr="008B7CBD">
        <w:rPr>
          <w:rStyle w:val="aa"/>
          <w:rFonts w:asciiTheme="majorHAnsi" w:eastAsiaTheme="majorHAnsi" w:hAnsiTheme="majorHAnsi" w:hint="eastAsia"/>
          <w:b w:val="0"/>
          <w:bCs w:val="0"/>
          <w:color w:val="auto"/>
        </w:rPr>
        <w:t>웰컴페이먼츠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 xml:space="preserve"> 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서비스”라</w:t>
      </w:r>
      <w:proofErr w:type="spellEnd"/>
      <w:r w:rsidR="001E5D9B" w:rsidRPr="008B7CBD">
        <w:rPr>
          <w:rFonts w:asciiTheme="majorHAnsi" w:eastAsiaTheme="majorHAnsi" w:hAnsiTheme="majorHAnsi" w:hint="eastAsia"/>
          <w:color w:val="auto"/>
        </w:rPr>
        <w:t xml:space="preserve"> 한다)를 이용함에 있어 다음과 같이 이용계약을 체결한다.</w:t>
      </w:r>
    </w:p>
    <w:p w14:paraId="386D2F78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4FC2E656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제1조 (목적)</w:t>
      </w:r>
    </w:p>
    <w:p w14:paraId="030B3F9F" w14:textId="101718C6" w:rsidR="001E5D9B" w:rsidRPr="008B7CBD" w:rsidRDefault="001E5D9B" w:rsidP="00803EAB">
      <w:pPr>
        <w:pStyle w:val="Depth0"/>
        <w:widowControl w:val="0"/>
        <w:autoSpaceDN w:val="0"/>
        <w:spacing w:line="216" w:lineRule="auto"/>
        <w:rPr>
          <w:rFonts w:asciiTheme="majorHAnsi" w:eastAsiaTheme="majorHAnsi" w:hAnsiTheme="majorHAnsi"/>
          <w:color w:val="auto"/>
          <w:kern w:val="0"/>
        </w:rPr>
      </w:pPr>
      <w:r w:rsidRPr="008B7CBD">
        <w:rPr>
          <w:rFonts w:asciiTheme="majorHAnsi" w:eastAsiaTheme="majorHAnsi" w:hAnsiTheme="majorHAnsi" w:hint="eastAsia"/>
          <w:color w:val="auto"/>
        </w:rPr>
        <w:t>본 계약은 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을”이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제공하는 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서비스”를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갑”이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이용함에 있어 양 당사자간의 권리와 의무를 명확히 규정함을 목적으로 한다.</w:t>
      </w:r>
    </w:p>
    <w:p w14:paraId="61946A16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15B6B819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제2조 (용어의 정의)</w:t>
      </w:r>
    </w:p>
    <w:p w14:paraId="1DC142FE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① 본 계약에서 사용하는 용어의 정의는 다음과 같다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1A33CEB0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1. 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라 함은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인터넷쇼핑몰 또는 정보통신망 등 전자적 방법으로 재화의 구입 또는 용역을 제공함에 있어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신용카드사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금융기관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이동통신사업자 등</w:t>
      </w:r>
      <w:r w:rsidRPr="008B7CBD">
        <w:rPr>
          <w:rFonts w:asciiTheme="majorHAnsi" w:eastAsiaTheme="majorHAnsi" w:hAnsiTheme="majorHAnsi"/>
          <w:color w:val="auto"/>
        </w:rPr>
        <w:t>(</w:t>
      </w:r>
      <w:r w:rsidRPr="008B7CBD">
        <w:rPr>
          <w:rFonts w:asciiTheme="majorHAnsi" w:eastAsiaTheme="majorHAnsi" w:hAnsiTheme="majorHAnsi" w:hint="eastAsia"/>
          <w:color w:val="auto"/>
        </w:rPr>
        <w:t xml:space="preserve">이하 </w:t>
      </w:r>
      <w:r w:rsidRPr="008B7CBD">
        <w:rPr>
          <w:rFonts w:asciiTheme="majorHAnsi" w:eastAsiaTheme="majorHAnsi" w:hAnsiTheme="majorHAnsi"/>
          <w:color w:val="auto"/>
        </w:rPr>
        <w:t>‘</w:t>
      </w:r>
      <w:r w:rsidRPr="008B7CBD">
        <w:rPr>
          <w:rFonts w:asciiTheme="majorHAnsi" w:eastAsiaTheme="majorHAnsi" w:hAnsiTheme="majorHAnsi" w:hint="eastAsia"/>
          <w:color w:val="auto"/>
        </w:rPr>
        <w:t>결제기관 등</w:t>
      </w:r>
      <w:r w:rsidRPr="008B7CBD">
        <w:rPr>
          <w:rFonts w:asciiTheme="majorHAnsi" w:eastAsiaTheme="majorHAnsi" w:hAnsiTheme="majorHAnsi"/>
          <w:color w:val="auto"/>
        </w:rPr>
        <w:t>’</w:t>
      </w:r>
      <w:r w:rsidRPr="008B7CBD">
        <w:rPr>
          <w:rFonts w:asciiTheme="majorHAnsi" w:eastAsiaTheme="majorHAnsi" w:hAnsiTheme="majorHAnsi" w:hint="eastAsia"/>
          <w:color w:val="auto"/>
        </w:rPr>
        <w:t>이라 한다</w:t>
      </w:r>
      <w:r w:rsidRPr="008B7CBD">
        <w:rPr>
          <w:rFonts w:asciiTheme="majorHAnsi" w:eastAsiaTheme="majorHAnsi" w:hAnsiTheme="majorHAnsi"/>
          <w:color w:val="auto"/>
        </w:rPr>
        <w:t>)</w:t>
      </w:r>
      <w:r w:rsidRPr="008B7CBD">
        <w:rPr>
          <w:rFonts w:asciiTheme="majorHAnsi" w:eastAsiaTheme="majorHAnsi" w:hAnsiTheme="majorHAnsi" w:hint="eastAsia"/>
          <w:color w:val="auto"/>
        </w:rPr>
        <w:t xml:space="preserve">과의 계약에 따라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제공하는 거래승인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매입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입금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정산 및 기타 관련된 서비스를 제공하는 것을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508CE332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2. “</w:t>
      </w:r>
      <w:r w:rsidRPr="008B7CBD">
        <w:rPr>
          <w:rFonts w:asciiTheme="majorHAnsi" w:eastAsiaTheme="majorHAnsi" w:hAnsiTheme="majorHAnsi" w:hint="eastAsia"/>
          <w:color w:val="auto"/>
        </w:rPr>
        <w:t>이용자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라 함은 신용카드 등 지불수단을 소지하고</w:t>
      </w:r>
      <w:r w:rsidRPr="008B7CBD">
        <w:rPr>
          <w:rFonts w:asciiTheme="majorHAnsi" w:eastAsiaTheme="majorHAnsi" w:hAnsiTheme="majorHAnsi"/>
          <w:color w:val="auto"/>
        </w:rPr>
        <w:t>,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의 인터넷 쇼핑몰에서 재화 및 용역을 구매하고</w:t>
      </w:r>
      <w:r w:rsidRPr="008B7CBD">
        <w:rPr>
          <w:rFonts w:asciiTheme="majorHAnsi" w:eastAsiaTheme="majorHAnsi" w:hAnsiTheme="majorHAnsi"/>
          <w:color w:val="auto"/>
        </w:rPr>
        <w:t>, 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제공하는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이용하여 동 구매에 대한 대금을 지불하는 자를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7F4C3EA" w14:textId="5B7C6B3C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3. “</w:t>
      </w:r>
      <w:r w:rsidRPr="008B7CBD">
        <w:rPr>
          <w:rFonts w:asciiTheme="majorHAnsi" w:eastAsiaTheme="majorHAnsi" w:hAnsiTheme="majorHAnsi" w:hint="eastAsia"/>
          <w:color w:val="auto"/>
        </w:rPr>
        <w:t>수수료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라 함은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제공하는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이용하는데 필요한 비용</w:t>
      </w:r>
      <w:r w:rsidR="00810F44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 xml:space="preserve">등을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지급하는 것을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140CBE2E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4. “</w:t>
      </w:r>
      <w:r w:rsidRPr="008B7CBD">
        <w:rPr>
          <w:rFonts w:asciiTheme="majorHAnsi" w:eastAsiaTheme="majorHAnsi" w:hAnsiTheme="majorHAnsi" w:hint="eastAsia"/>
          <w:color w:val="auto"/>
        </w:rPr>
        <w:t>거래승인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이라 함은 이용자가 제시한 접근매체의 이상유무를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요청하고</w:t>
      </w:r>
      <w:r w:rsidRPr="008B7CBD">
        <w:rPr>
          <w:rFonts w:asciiTheme="majorHAnsi" w:eastAsiaTheme="majorHAnsi" w:hAnsiTheme="majorHAnsi"/>
          <w:color w:val="auto"/>
        </w:rPr>
        <w:t>, 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동 접근매체를 결제기관 등으로 전송하여 거래의 승인 또는 거절 결과를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통보하는 서비스를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7E899D7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5. “</w:t>
      </w:r>
      <w:r w:rsidRPr="008B7CBD">
        <w:rPr>
          <w:rFonts w:asciiTheme="majorHAnsi" w:eastAsiaTheme="majorHAnsi" w:hAnsiTheme="majorHAnsi" w:hint="eastAsia"/>
          <w:color w:val="auto"/>
        </w:rPr>
        <w:t>매입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이라 함은 결제기관 등 거래의 승인 또는 거절 등 거래정보를 결제기관 등 에게 전송하고 대금지급을 요청하는 것을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162B09C" w14:textId="13801329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6. “</w:t>
      </w:r>
      <w:r w:rsidRPr="008B7CBD">
        <w:rPr>
          <w:rFonts w:asciiTheme="majorHAnsi" w:eastAsiaTheme="majorHAnsi" w:hAnsiTheme="majorHAnsi" w:hint="eastAsia"/>
          <w:color w:val="auto"/>
        </w:rPr>
        <w:t>정산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이라 함은 결제기관 등에게 지급받은 매입 대금에서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</w:t>
      </w:r>
      <w:r w:rsidR="00813320"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="00813320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813320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서비스</w:t>
      </w:r>
      <w:r w:rsidR="00813320"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 이용 수수료를 공제한 금액을 지급하는 것을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021E32E8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7. “</w:t>
      </w:r>
      <w:r w:rsidRPr="008B7CBD">
        <w:rPr>
          <w:rFonts w:asciiTheme="majorHAnsi" w:eastAsiaTheme="majorHAnsi" w:hAnsiTheme="majorHAnsi" w:hint="eastAsia"/>
          <w:color w:val="auto"/>
        </w:rPr>
        <w:t>접근매체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라 함은 이용자가 제시하는 신용카드정보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소액지불정보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은행계좌정보 등 이용자의 진실성과 정확성을 확보하기 위하여 사용되는 정보를 말한다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5B93A6C7" w14:textId="0562F02C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8. "정기결제 사업자"란 "갑"이 이용자로부터 정기적으로 금액을 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지불받는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등의 방식으로 결제대행업체를 통해 물품을 판매하거나 용역을 제공하는 경우에 한해 "갑"을 지칭하는 용어이다.</w:t>
      </w:r>
    </w:p>
    <w:p w14:paraId="267154E6" w14:textId="566C4809" w:rsidR="00D32F50" w:rsidRPr="008B7CBD" w:rsidRDefault="00D32F50" w:rsidP="00803EAB">
      <w:pPr>
        <w:pStyle w:val="Depth2"/>
        <w:widowControl w:val="0"/>
        <w:autoSpaceDN w:val="0"/>
        <w:spacing w:line="216" w:lineRule="auto"/>
        <w:ind w:leftChars="70" w:left="283" w:hangingChars="102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9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Pr="008B7CBD">
        <w:rPr>
          <w:rFonts w:asciiTheme="majorHAnsi" w:eastAsiaTheme="majorHAnsi" w:hAnsiTheme="majorHAnsi" w:hint="eastAsia"/>
          <w:color w:val="auto"/>
        </w:rPr>
        <w:t>‘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비인증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결제방식’이란 승인요청 이전에 “갑”이 “갑” 이용자의 ‘신용카드번호’와 ‘유효기간’을 수집하여 해당 정보만으로 </w:t>
      </w:r>
      <w:proofErr w:type="spellStart"/>
      <w:r w:rsidRPr="008B7CBD">
        <w:rPr>
          <w:rFonts w:asciiTheme="majorHAnsi" w:eastAsiaTheme="majorHAnsi" w:hAnsiTheme="majorHAnsi"/>
          <w:color w:val="auto"/>
        </w:rPr>
        <w:t>승인받는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방식(KEY IN)을 말한다.</w:t>
      </w:r>
    </w:p>
    <w:p w14:paraId="4A71F87C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② 기타 본 계약에서 정의하지 않은 용어의 해석은 관련법규 및 상관례를 따른다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115695E0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41C06A46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제3조 (책임 및 의무)</w:t>
      </w:r>
    </w:p>
    <w:p w14:paraId="0DB9C63E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① 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은 다음과 같은 책임과 의무를 진다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2AF6DE97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1. ”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이용자에게 결제기관 등 이용대금 청구서 등에서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명의가 사용되나 재화 및 용역의 판매자는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이라는 점과 재화 및 용역 제공의 책임은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있음을 고지하여야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7A91B173" w14:textId="29BACBA7" w:rsidR="00EE1685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2. ”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="001E5754" w:rsidRPr="008B7CBD">
        <w:rPr>
          <w:rFonts w:asciiTheme="majorHAnsi" w:eastAsiaTheme="majorHAnsi" w:hAnsiTheme="majorHAnsi" w:hint="eastAsia"/>
          <w:color w:val="auto"/>
        </w:rPr>
        <w:t>전자금융거래법,</w:t>
      </w:r>
      <w:r w:rsidR="001E5754" w:rsidRPr="008B7CBD">
        <w:rPr>
          <w:rFonts w:asciiTheme="majorHAnsi" w:eastAsiaTheme="majorHAnsi" w:hAnsiTheme="majorHAnsi"/>
          <w:color w:val="auto"/>
        </w:rPr>
        <w:t xml:space="preserve"> </w:t>
      </w:r>
      <w:r w:rsidR="001E5754" w:rsidRPr="008B7CBD">
        <w:rPr>
          <w:rFonts w:asciiTheme="majorHAnsi" w:eastAsiaTheme="majorHAnsi" w:hAnsiTheme="majorHAnsi" w:hint="eastAsia"/>
          <w:color w:val="auto"/>
        </w:rPr>
        <w:t>여신전문금융업법,</w:t>
      </w:r>
      <w:r w:rsidR="001E5754" w:rsidRPr="008B7CBD">
        <w:rPr>
          <w:rFonts w:asciiTheme="majorHAnsi" w:eastAsiaTheme="majorHAnsi" w:hAnsiTheme="majorHAnsi"/>
          <w:color w:val="auto"/>
        </w:rPr>
        <w:t xml:space="preserve"> </w:t>
      </w:r>
      <w:r w:rsidR="001E5754" w:rsidRPr="008B7CBD">
        <w:rPr>
          <w:rFonts w:asciiTheme="majorHAnsi" w:eastAsiaTheme="majorHAnsi" w:hAnsiTheme="majorHAnsi" w:hint="eastAsia"/>
          <w:color w:val="auto"/>
        </w:rPr>
        <w:t>전자상거래법,</w:t>
      </w:r>
      <w:r w:rsidR="001E5754" w:rsidRPr="008B7CBD">
        <w:rPr>
          <w:rFonts w:asciiTheme="majorHAnsi" w:eastAsiaTheme="majorHAnsi" w:hAnsiTheme="majorHAnsi"/>
          <w:color w:val="auto"/>
        </w:rPr>
        <w:t xml:space="preserve"> </w:t>
      </w:r>
      <w:r w:rsidR="001E5754" w:rsidRPr="008B7CBD">
        <w:rPr>
          <w:rFonts w:asciiTheme="majorHAnsi" w:eastAsiaTheme="majorHAnsi" w:hAnsiTheme="majorHAnsi" w:hint="eastAsia"/>
          <w:color w:val="auto"/>
        </w:rPr>
        <w:t>할부거래법,</w:t>
      </w:r>
      <w:r w:rsidR="001E5754" w:rsidRPr="008B7CBD">
        <w:rPr>
          <w:rFonts w:asciiTheme="majorHAnsi" w:eastAsiaTheme="majorHAnsi" w:hAnsiTheme="majorHAnsi"/>
          <w:color w:val="auto"/>
        </w:rPr>
        <w:t xml:space="preserve"> </w:t>
      </w:r>
      <w:r w:rsidR="001E5754" w:rsidRPr="008B7CBD">
        <w:rPr>
          <w:rFonts w:asciiTheme="majorHAnsi" w:eastAsiaTheme="majorHAnsi" w:hAnsiTheme="majorHAnsi" w:hint="eastAsia"/>
          <w:color w:val="auto"/>
        </w:rPr>
        <w:t>정보통신망법,</w:t>
      </w:r>
      <w:r w:rsidR="001E5754" w:rsidRPr="008B7CBD">
        <w:rPr>
          <w:rFonts w:asciiTheme="majorHAnsi" w:eastAsiaTheme="majorHAnsi" w:hAnsiTheme="majorHAnsi"/>
          <w:color w:val="auto"/>
        </w:rPr>
        <w:t xml:space="preserve"> </w:t>
      </w:r>
      <w:r w:rsidR="001E5754" w:rsidRPr="008B7CBD">
        <w:rPr>
          <w:rFonts w:asciiTheme="majorHAnsi" w:eastAsiaTheme="majorHAnsi" w:hAnsiTheme="majorHAnsi" w:hint="eastAsia"/>
          <w:color w:val="auto"/>
        </w:rPr>
        <w:t xml:space="preserve">개인정보보호법 </w:t>
      </w:r>
      <w:r w:rsidRPr="008B7CBD">
        <w:rPr>
          <w:rFonts w:asciiTheme="majorHAnsi" w:eastAsiaTheme="majorHAnsi" w:hAnsiTheme="majorHAnsi" w:hint="eastAsia"/>
          <w:color w:val="auto"/>
        </w:rPr>
        <w:t xml:space="preserve">등 관련 법령상의 </w:t>
      </w:r>
      <w:r w:rsidR="00EE1685" w:rsidRPr="008B7CBD">
        <w:rPr>
          <w:rFonts w:asciiTheme="majorHAnsi" w:eastAsiaTheme="majorHAnsi" w:hAnsiTheme="majorHAnsi" w:hint="eastAsia"/>
          <w:color w:val="auto"/>
        </w:rPr>
        <w:t>제반</w:t>
      </w:r>
      <w:r w:rsidRPr="008B7CBD">
        <w:rPr>
          <w:rFonts w:asciiTheme="majorHAnsi" w:eastAsiaTheme="majorHAnsi" w:hAnsiTheme="majorHAnsi" w:hint="eastAsia"/>
          <w:color w:val="auto"/>
        </w:rPr>
        <w:t xml:space="preserve"> 의무를 준수하여야 하며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="00813320"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="00791B19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791B19"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="00813320" w:rsidRPr="008B7CBD">
        <w:rPr>
          <w:rFonts w:asciiTheme="majorHAnsi" w:eastAsiaTheme="majorHAnsi" w:hAnsiTheme="majorHAnsi"/>
          <w:color w:val="auto"/>
        </w:rPr>
        <w:t>”</w:t>
      </w:r>
      <w:r w:rsidR="00791B19" w:rsidRPr="008B7CBD">
        <w:rPr>
          <w:rFonts w:asciiTheme="majorHAnsi" w:eastAsiaTheme="majorHAnsi" w:hAnsiTheme="majorHAnsi" w:hint="eastAsia"/>
          <w:color w:val="auto"/>
        </w:rPr>
        <w:t xml:space="preserve"> 제공을 위하여 </w:t>
      </w:r>
      <w:r w:rsidR="00791B19" w:rsidRPr="008B7CBD">
        <w:rPr>
          <w:rFonts w:asciiTheme="majorHAnsi" w:eastAsiaTheme="majorHAnsi" w:hAnsiTheme="majorHAnsi"/>
          <w:color w:val="auto"/>
        </w:rPr>
        <w:t>“</w:t>
      </w:r>
      <w:r w:rsidR="00791B19" w:rsidRPr="008B7CBD">
        <w:rPr>
          <w:rFonts w:asciiTheme="majorHAnsi" w:eastAsiaTheme="majorHAnsi" w:hAnsiTheme="majorHAnsi" w:hint="eastAsia"/>
          <w:color w:val="auto"/>
        </w:rPr>
        <w:t>을</w:t>
      </w:r>
      <w:r w:rsidR="00791B19" w:rsidRPr="008B7CBD">
        <w:rPr>
          <w:rFonts w:asciiTheme="majorHAnsi" w:eastAsiaTheme="majorHAnsi" w:hAnsiTheme="majorHAnsi"/>
          <w:color w:val="auto"/>
        </w:rPr>
        <w:t xml:space="preserve">” </w:t>
      </w:r>
      <w:r w:rsidR="00791B19" w:rsidRPr="008B7CBD">
        <w:rPr>
          <w:rFonts w:asciiTheme="majorHAnsi" w:eastAsiaTheme="majorHAnsi" w:hAnsiTheme="majorHAnsi" w:hint="eastAsia"/>
          <w:color w:val="auto"/>
        </w:rPr>
        <w:t xml:space="preserve">명의로 가맹점 명의가 사용된다는 것을 이유로 법령상 </w:t>
      </w:r>
      <w:r w:rsidR="00791B19" w:rsidRPr="008B7CBD">
        <w:rPr>
          <w:rFonts w:asciiTheme="majorHAnsi" w:eastAsiaTheme="majorHAnsi" w:hAnsiTheme="majorHAnsi"/>
          <w:color w:val="auto"/>
        </w:rPr>
        <w:t>“</w:t>
      </w:r>
      <w:r w:rsidR="00791B19" w:rsidRPr="008B7CBD">
        <w:rPr>
          <w:rFonts w:asciiTheme="majorHAnsi" w:eastAsiaTheme="majorHAnsi" w:hAnsiTheme="majorHAnsi" w:hint="eastAsia"/>
          <w:color w:val="auto"/>
        </w:rPr>
        <w:t>갑</w:t>
      </w:r>
      <w:r w:rsidR="00791B19" w:rsidRPr="008B7CBD">
        <w:rPr>
          <w:rFonts w:asciiTheme="majorHAnsi" w:eastAsiaTheme="majorHAnsi" w:hAnsiTheme="majorHAnsi"/>
          <w:color w:val="auto"/>
        </w:rPr>
        <w:t>”</w:t>
      </w:r>
      <w:r w:rsidR="00791B19" w:rsidRPr="008B7CBD">
        <w:rPr>
          <w:rFonts w:asciiTheme="majorHAnsi" w:eastAsiaTheme="majorHAnsi" w:hAnsiTheme="majorHAnsi" w:hint="eastAsia"/>
          <w:color w:val="auto"/>
        </w:rPr>
        <w:t xml:space="preserve">의 준수사항을 </w:t>
      </w:r>
      <w:r w:rsidR="00791B19" w:rsidRPr="008B7CBD">
        <w:rPr>
          <w:rFonts w:asciiTheme="majorHAnsi" w:eastAsiaTheme="majorHAnsi" w:hAnsiTheme="majorHAnsi"/>
          <w:color w:val="auto"/>
        </w:rPr>
        <w:t>“</w:t>
      </w:r>
      <w:r w:rsidR="00791B19" w:rsidRPr="008B7CBD">
        <w:rPr>
          <w:rFonts w:asciiTheme="majorHAnsi" w:eastAsiaTheme="majorHAnsi" w:hAnsiTheme="majorHAnsi" w:hint="eastAsia"/>
          <w:color w:val="auto"/>
        </w:rPr>
        <w:t>을</w:t>
      </w:r>
      <w:r w:rsidR="00791B19" w:rsidRPr="008B7CBD">
        <w:rPr>
          <w:rFonts w:asciiTheme="majorHAnsi" w:eastAsiaTheme="majorHAnsi" w:hAnsiTheme="majorHAnsi"/>
          <w:color w:val="auto"/>
        </w:rPr>
        <w:t>”</w:t>
      </w:r>
      <w:r w:rsidR="00791B19" w:rsidRPr="008B7CBD">
        <w:rPr>
          <w:rFonts w:asciiTheme="majorHAnsi" w:eastAsiaTheme="majorHAnsi" w:hAnsiTheme="majorHAnsi" w:hint="eastAsia"/>
          <w:color w:val="auto"/>
        </w:rPr>
        <w:t>에게 전가하는 행위를 하여서는 아니 된다.</w:t>
      </w:r>
    </w:p>
    <w:p w14:paraId="5BC604D2" w14:textId="022CE6EE" w:rsidR="001E5D9B" w:rsidRPr="008B7CBD" w:rsidRDefault="006A3122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3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="001E5D9B" w:rsidRPr="008B7CBD">
        <w:rPr>
          <w:rFonts w:asciiTheme="majorHAnsi" w:eastAsiaTheme="majorHAnsi" w:hAnsiTheme="majorHAnsi" w:hint="eastAsia"/>
          <w:color w:val="auto"/>
        </w:rPr>
        <w:t>이용자가 소비자보호법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방문판매 등에 관한 법률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공정거래위원회의 표준약관</w:t>
      </w:r>
      <w:r w:rsidR="004A54C9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등과 같이 관련법령상의 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철회권</w:t>
      </w:r>
      <w:proofErr w:type="spellEnd"/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항변권 등의 이의제기를 통하여 취소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반품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환불 등을 요청하는 경우 이와 관련된 제반 사항을 </w:t>
      </w:r>
      <w:r w:rsidR="001E5D9B" w:rsidRPr="008B7CBD">
        <w:rPr>
          <w:rFonts w:asciiTheme="majorHAnsi" w:eastAsiaTheme="majorHAnsi" w:hAnsiTheme="majorHAnsi"/>
          <w:color w:val="auto"/>
        </w:rPr>
        <w:t>5</w:t>
      </w:r>
      <w:r w:rsidR="001E5D9B" w:rsidRPr="008B7CBD">
        <w:rPr>
          <w:rFonts w:asciiTheme="majorHAnsi" w:eastAsiaTheme="majorHAnsi" w:hAnsiTheme="majorHAnsi" w:hint="eastAsia"/>
          <w:color w:val="auto"/>
        </w:rPr>
        <w:t>영업일 이내에 처리하여야 한다</w:t>
      </w:r>
      <w:r w:rsidR="001E5D9B" w:rsidRPr="008B7CBD">
        <w:rPr>
          <w:rFonts w:asciiTheme="majorHAnsi" w:eastAsiaTheme="majorHAnsi" w:hAnsiTheme="majorHAnsi"/>
          <w:color w:val="auto"/>
        </w:rPr>
        <w:t>.</w:t>
      </w:r>
    </w:p>
    <w:p w14:paraId="56B3CE72" w14:textId="24E390A0" w:rsidR="001E5D9B" w:rsidRPr="008B7CBD" w:rsidRDefault="006A3122" w:rsidP="00803EAB">
      <w:pPr>
        <w:pStyle w:val="Depth2"/>
        <w:widowControl w:val="0"/>
        <w:autoSpaceDN w:val="0"/>
        <w:spacing w:line="216" w:lineRule="auto"/>
        <w:ind w:leftChars="71" w:left="283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4</w:t>
      </w:r>
      <w:r w:rsidR="001E5D9B" w:rsidRPr="008B7CBD">
        <w:rPr>
          <w:rFonts w:asciiTheme="majorHAnsi" w:eastAsiaTheme="majorHAnsi" w:hAnsiTheme="majorHAnsi"/>
          <w:color w:val="auto"/>
        </w:rPr>
        <w:t xml:space="preserve">. </w:t>
      </w:r>
      <w:r w:rsidR="001E5D9B" w:rsidRPr="008B7CBD">
        <w:rPr>
          <w:rFonts w:asciiTheme="majorHAnsi" w:eastAsiaTheme="majorHAnsi" w:hAnsiTheme="majorHAnsi" w:hint="eastAsia"/>
          <w:color w:val="auto"/>
        </w:rPr>
        <w:t>본 계약 체결 이후 발생한 거래에 대하여 이용자의 이의제기</w:t>
      </w:r>
      <w:r w:rsidR="001E5D9B" w:rsidRPr="008B7CBD">
        <w:rPr>
          <w:rFonts w:asciiTheme="majorHAnsi" w:eastAsiaTheme="majorHAnsi" w:hAnsiTheme="majorHAnsi"/>
          <w:color w:val="auto"/>
        </w:rPr>
        <w:t>(</w:t>
      </w:r>
      <w:r w:rsidR="001E5D9B" w:rsidRPr="008B7CBD">
        <w:rPr>
          <w:rFonts w:asciiTheme="majorHAnsi" w:eastAsiaTheme="majorHAnsi" w:hAnsiTheme="majorHAnsi" w:hint="eastAsia"/>
          <w:color w:val="auto"/>
        </w:rPr>
        <w:t>분실 및 도난카드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상품 및 서비스의 제공의 미확인 등의 경우 포함</w:t>
      </w:r>
      <w:r w:rsidR="001E5D9B" w:rsidRPr="008B7CBD">
        <w:rPr>
          <w:rFonts w:asciiTheme="majorHAnsi" w:eastAsiaTheme="majorHAnsi" w:hAnsiTheme="majorHAnsi"/>
          <w:color w:val="auto"/>
        </w:rPr>
        <w:t>)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로 인한 결제기관 등의 </w:t>
      </w:r>
      <w:r w:rsidR="00CB2B7A" w:rsidRPr="008B7CBD">
        <w:rPr>
          <w:rFonts w:asciiTheme="majorHAnsi" w:eastAsiaTheme="majorHAnsi" w:hAnsiTheme="majorHAnsi" w:hint="eastAsia"/>
          <w:color w:val="auto"/>
        </w:rPr>
        <w:t>비정상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 거래 발생 시 </w:t>
      </w:r>
      <w:r w:rsidR="001E5D9B" w:rsidRPr="008B7CBD">
        <w:rPr>
          <w:rFonts w:asciiTheme="majorHAnsi" w:eastAsiaTheme="majorHAnsi" w:hAnsiTheme="majorHAnsi"/>
          <w:color w:val="auto"/>
        </w:rPr>
        <w:t>“</w:t>
      </w:r>
      <w:r w:rsidR="001E5D9B" w:rsidRPr="008B7CBD">
        <w:rPr>
          <w:rFonts w:asciiTheme="majorHAnsi" w:eastAsiaTheme="majorHAnsi" w:hAnsiTheme="majorHAnsi" w:hint="eastAsia"/>
          <w:color w:val="auto"/>
        </w:rPr>
        <w:t>갑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의 책임 하에 모든 문제를 해결하여야 한다</w:t>
      </w:r>
      <w:r w:rsidR="001E5D9B" w:rsidRPr="008B7CBD">
        <w:rPr>
          <w:rFonts w:asciiTheme="majorHAnsi" w:eastAsiaTheme="majorHAnsi" w:hAnsiTheme="majorHAnsi"/>
          <w:color w:val="auto"/>
        </w:rPr>
        <w:t>.</w:t>
      </w:r>
    </w:p>
    <w:p w14:paraId="4B03C34E" w14:textId="5AE340A0" w:rsidR="001E5D9B" w:rsidRPr="008B7CBD" w:rsidRDefault="006A3122" w:rsidP="00803EAB">
      <w:pPr>
        <w:pStyle w:val="Depth2"/>
        <w:widowControl w:val="0"/>
        <w:autoSpaceDN w:val="0"/>
        <w:spacing w:line="216" w:lineRule="auto"/>
        <w:ind w:leftChars="71" w:left="283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5</w:t>
      </w:r>
      <w:r w:rsidR="001E5D9B" w:rsidRPr="008B7CBD">
        <w:rPr>
          <w:rFonts w:asciiTheme="majorHAnsi" w:eastAsiaTheme="majorHAnsi" w:hAnsiTheme="majorHAnsi"/>
          <w:color w:val="auto"/>
        </w:rPr>
        <w:t>. ”</w:t>
      </w:r>
      <w:r w:rsidR="001E5D9B" w:rsidRPr="008B7CBD">
        <w:rPr>
          <w:rFonts w:asciiTheme="majorHAnsi" w:eastAsiaTheme="majorHAnsi" w:hAnsiTheme="majorHAnsi" w:hint="eastAsia"/>
          <w:color w:val="auto"/>
        </w:rPr>
        <w:t>갑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은 이용자의 접근매체 정보를 보유하여서는 아니 되며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이를 위반하여 발생하는 모든 책임은 </w:t>
      </w:r>
      <w:r w:rsidR="001E5D9B" w:rsidRPr="008B7CBD">
        <w:rPr>
          <w:rFonts w:asciiTheme="majorHAnsi" w:eastAsiaTheme="majorHAnsi" w:hAnsiTheme="majorHAnsi"/>
          <w:color w:val="auto"/>
        </w:rPr>
        <w:t>“</w:t>
      </w:r>
      <w:r w:rsidR="001E5D9B" w:rsidRPr="008B7CBD">
        <w:rPr>
          <w:rFonts w:asciiTheme="majorHAnsi" w:eastAsiaTheme="majorHAnsi" w:hAnsiTheme="majorHAnsi" w:hint="eastAsia"/>
          <w:color w:val="auto"/>
        </w:rPr>
        <w:t>갑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에게 있으며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계속 거래 혹은 특수한 유형의 거래에 있어서 </w:t>
      </w:r>
      <w:r w:rsidR="001E5D9B" w:rsidRPr="008B7CBD">
        <w:rPr>
          <w:rFonts w:asciiTheme="majorHAnsi" w:eastAsiaTheme="majorHAnsi" w:hAnsiTheme="majorHAnsi"/>
          <w:color w:val="auto"/>
        </w:rPr>
        <w:t>“</w:t>
      </w:r>
      <w:r w:rsidR="001E5D9B" w:rsidRPr="008B7CBD">
        <w:rPr>
          <w:rFonts w:asciiTheme="majorHAnsi" w:eastAsiaTheme="majorHAnsi" w:hAnsiTheme="majorHAnsi" w:hint="eastAsia"/>
          <w:color w:val="auto"/>
        </w:rPr>
        <w:t>을</w:t>
      </w:r>
      <w:r w:rsidR="001E5D9B" w:rsidRPr="008B7CBD">
        <w:rPr>
          <w:rFonts w:asciiTheme="majorHAnsi" w:eastAsiaTheme="majorHAnsi" w:hAnsiTheme="majorHAnsi"/>
          <w:color w:val="auto"/>
        </w:rPr>
        <w:t xml:space="preserve">” </w:t>
      </w:r>
      <w:r w:rsidR="001E5D9B" w:rsidRPr="008B7CBD">
        <w:rPr>
          <w:rFonts w:asciiTheme="majorHAnsi" w:eastAsiaTheme="majorHAnsi" w:hAnsiTheme="majorHAnsi" w:hint="eastAsia"/>
          <w:color w:val="auto"/>
        </w:rPr>
        <w:t>및 이용자의 동의를 득하지 않은 접근매체 정보를 보유 또는 유출하여서는 아니 된다</w:t>
      </w:r>
      <w:r w:rsidR="001E5D9B" w:rsidRPr="008B7CBD">
        <w:rPr>
          <w:rFonts w:asciiTheme="majorHAnsi" w:eastAsiaTheme="majorHAnsi" w:hAnsiTheme="majorHAnsi"/>
          <w:color w:val="auto"/>
        </w:rPr>
        <w:t>.</w:t>
      </w:r>
    </w:p>
    <w:p w14:paraId="6A6863A5" w14:textId="1AE0DC81" w:rsidR="001E5D9B" w:rsidRPr="008B7CBD" w:rsidRDefault="004A54C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6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="001E5D9B" w:rsidRPr="008B7CBD">
        <w:rPr>
          <w:rFonts w:asciiTheme="majorHAnsi" w:eastAsiaTheme="majorHAnsi" w:hAnsiTheme="majorHAnsi"/>
          <w:color w:val="auto"/>
        </w:rPr>
        <w:t>“</w:t>
      </w:r>
      <w:r w:rsidR="001E5D9B" w:rsidRPr="008B7CBD">
        <w:rPr>
          <w:rFonts w:asciiTheme="majorHAnsi" w:eastAsiaTheme="majorHAnsi" w:hAnsiTheme="majorHAnsi" w:hint="eastAsia"/>
          <w:color w:val="auto"/>
        </w:rPr>
        <w:t>갑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은 이용자와의 거래에 있어서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정상 배송일 기준 </w:t>
      </w:r>
      <w:r w:rsidR="001E5D9B" w:rsidRPr="008B7CBD">
        <w:rPr>
          <w:rFonts w:asciiTheme="majorHAnsi" w:eastAsiaTheme="majorHAnsi" w:hAnsiTheme="majorHAnsi"/>
          <w:color w:val="auto"/>
        </w:rPr>
        <w:t>3</w:t>
      </w:r>
      <w:r w:rsidR="001E5D9B" w:rsidRPr="008B7CBD">
        <w:rPr>
          <w:rFonts w:asciiTheme="majorHAnsi" w:eastAsiaTheme="majorHAnsi" w:hAnsiTheme="majorHAnsi" w:hint="eastAsia"/>
          <w:color w:val="auto"/>
        </w:rPr>
        <w:t>일 이상 배송지연 또는 서비스제공이 어려운 사유가 발생한 경우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이용자 및 </w:t>
      </w:r>
      <w:r w:rsidR="001E5D9B" w:rsidRPr="008B7CBD">
        <w:rPr>
          <w:rFonts w:asciiTheme="majorHAnsi" w:eastAsiaTheme="majorHAnsi" w:hAnsiTheme="majorHAnsi"/>
          <w:color w:val="auto"/>
        </w:rPr>
        <w:t>“</w:t>
      </w:r>
      <w:r w:rsidR="001E5D9B" w:rsidRPr="008B7CBD">
        <w:rPr>
          <w:rFonts w:asciiTheme="majorHAnsi" w:eastAsiaTheme="majorHAnsi" w:hAnsiTheme="majorHAnsi" w:hint="eastAsia"/>
          <w:color w:val="auto"/>
        </w:rPr>
        <w:t>을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에게 즉시 유선 안내 및 고지를 하여야 한다</w:t>
      </w:r>
      <w:r w:rsidR="001E5D9B" w:rsidRPr="008B7CBD">
        <w:rPr>
          <w:rFonts w:asciiTheme="majorHAnsi" w:eastAsiaTheme="majorHAnsi" w:hAnsiTheme="majorHAnsi"/>
          <w:color w:val="auto"/>
        </w:rPr>
        <w:t>.</w:t>
      </w:r>
    </w:p>
    <w:p w14:paraId="41C3A8C1" w14:textId="7C9C9697" w:rsidR="001E5D9B" w:rsidRPr="008B7CBD" w:rsidRDefault="006A3122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7</w:t>
      </w:r>
      <w:r w:rsidR="001E5D9B" w:rsidRPr="008B7CBD">
        <w:rPr>
          <w:rFonts w:asciiTheme="majorHAnsi" w:eastAsiaTheme="majorHAnsi" w:hAnsiTheme="majorHAnsi"/>
          <w:color w:val="auto"/>
        </w:rPr>
        <w:t>. ”</w:t>
      </w:r>
      <w:r w:rsidR="001E5D9B" w:rsidRPr="008B7CBD">
        <w:rPr>
          <w:rFonts w:asciiTheme="majorHAnsi" w:eastAsiaTheme="majorHAnsi" w:hAnsiTheme="majorHAnsi" w:hint="eastAsia"/>
          <w:color w:val="auto"/>
        </w:rPr>
        <w:t>갑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 xml:space="preserve">은 이용자의 신용카드 거래의 경우 </w:t>
      </w:r>
      <w:proofErr w:type="spellStart"/>
      <w:r w:rsidR="001E5D9B" w:rsidRPr="008B7CBD">
        <w:rPr>
          <w:rFonts w:asciiTheme="majorHAnsi" w:eastAsiaTheme="majorHAnsi" w:hAnsiTheme="majorHAnsi" w:hint="eastAsia"/>
          <w:color w:val="auto"/>
        </w:rPr>
        <w:t>진위성</w:t>
      </w:r>
      <w:proofErr w:type="spellEnd"/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적법성</w:t>
      </w:r>
      <w:r w:rsidR="001E5D9B" w:rsidRPr="008B7CBD">
        <w:rPr>
          <w:rFonts w:asciiTheme="majorHAnsi" w:eastAsiaTheme="majorHAnsi" w:hAnsiTheme="majorHAnsi"/>
          <w:color w:val="auto"/>
        </w:rPr>
        <w:t xml:space="preserve">, </w:t>
      </w:r>
      <w:r w:rsidR="001E5D9B" w:rsidRPr="008B7CBD">
        <w:rPr>
          <w:rFonts w:asciiTheme="majorHAnsi" w:eastAsiaTheme="majorHAnsi" w:hAnsiTheme="majorHAnsi" w:hint="eastAsia"/>
          <w:color w:val="auto"/>
        </w:rPr>
        <w:t>유효성을 확인하여야 한다</w:t>
      </w:r>
      <w:r w:rsidR="001E5D9B" w:rsidRPr="008B7CBD">
        <w:rPr>
          <w:rFonts w:asciiTheme="majorHAnsi" w:eastAsiaTheme="majorHAnsi" w:hAnsiTheme="majorHAnsi"/>
          <w:color w:val="auto"/>
        </w:rPr>
        <w:t>.</w:t>
      </w:r>
    </w:p>
    <w:p w14:paraId="1E092371" w14:textId="1F2B3FB4" w:rsidR="006A3122" w:rsidRPr="008B7CBD" w:rsidRDefault="006A3122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8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Pr="008B7CBD">
        <w:rPr>
          <w:rFonts w:asciiTheme="majorHAnsi" w:eastAsiaTheme="majorHAnsi" w:hAnsiTheme="majorHAnsi" w:hint="eastAsia"/>
          <w:color w:val="auto"/>
        </w:rPr>
        <w:t>서비스</w:t>
      </w:r>
      <w:r w:rsidR="004A54C9" w:rsidRPr="008B7CBD">
        <w:rPr>
          <w:rFonts w:asciiTheme="majorHAnsi" w:eastAsiaTheme="majorHAnsi" w:hAnsiTheme="majorHAnsi" w:hint="eastAsia"/>
          <w:color w:val="auto"/>
        </w:rPr>
        <w:t>와</w:t>
      </w:r>
      <w:r w:rsidRPr="008B7CBD">
        <w:rPr>
          <w:rFonts w:asciiTheme="majorHAnsi" w:eastAsiaTheme="majorHAnsi" w:hAnsiTheme="majorHAnsi" w:hint="eastAsia"/>
          <w:color w:val="auto"/>
        </w:rPr>
        <w:t xml:space="preserve"> 관련하여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제공한 시스템을 임의로 변경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또는 수정하여서는 아니 되며,</w:t>
      </w:r>
      <w:r w:rsidRPr="008B7CBD">
        <w:rPr>
          <w:rFonts w:asciiTheme="majorHAnsi" w:eastAsiaTheme="majorHAnsi" w:hAnsiTheme="majorHAnsi"/>
          <w:color w:val="auto"/>
        </w:rPr>
        <w:t xml:space="preserve"> 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의 서면동의없이 사용함으로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 xml:space="preserve">인하여 발생하는 관련 지식재산권 분쟁에 대한 책임은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부담하여야 한다.</w:t>
      </w:r>
    </w:p>
    <w:p w14:paraId="0A2DB89A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②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은 다음과 같은 책임과 의무를 진다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561F9794" w14:textId="7D36B51D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2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1. ”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 xml:space="preserve">” </w:t>
      </w:r>
      <w:r w:rsidRPr="008B7CBD">
        <w:rPr>
          <w:rFonts w:asciiTheme="majorHAnsi" w:eastAsiaTheme="majorHAnsi" w:hAnsiTheme="majorHAnsi" w:hint="eastAsia"/>
          <w:color w:val="auto"/>
        </w:rPr>
        <w:t xml:space="preserve">및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이용자가 안전하고 편리하게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이용할 수 있도록 제반 시스템을 운영하여야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1506DABD" w14:textId="51C88003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2. ”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이용자가 지불한 대금을 원활히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에게 지급될 수 있게 신뢰성 있는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제공하여야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B4C790E" w14:textId="5EE83719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3. ”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기능 추가 또는 개선이 필요한 경우 사전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유선 또는 서면으로 공지하고 기능을 추가 개선하여야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FCCDB56" w14:textId="672B1A15" w:rsidR="001E5D9B" w:rsidRPr="008B7CBD" w:rsidRDefault="002950C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4</w:t>
      </w:r>
      <w:r w:rsidR="001E5D9B" w:rsidRPr="008B7CBD">
        <w:rPr>
          <w:rFonts w:asciiTheme="majorHAnsi" w:eastAsiaTheme="majorHAnsi" w:hAnsiTheme="majorHAnsi"/>
          <w:color w:val="auto"/>
        </w:rPr>
        <w:t>. ”</w:t>
      </w:r>
      <w:r w:rsidR="001E5D9B" w:rsidRPr="008B7CBD">
        <w:rPr>
          <w:rFonts w:asciiTheme="majorHAnsi" w:eastAsiaTheme="majorHAnsi" w:hAnsiTheme="majorHAnsi" w:hint="eastAsia"/>
          <w:color w:val="auto"/>
        </w:rPr>
        <w:t>을</w:t>
      </w:r>
      <w:r w:rsidR="001E5D9B" w:rsidRPr="008B7CBD">
        <w:rPr>
          <w:rFonts w:asciiTheme="majorHAnsi" w:eastAsiaTheme="majorHAnsi" w:hAnsiTheme="majorHAnsi"/>
          <w:color w:val="auto"/>
        </w:rPr>
        <w:t>”</w:t>
      </w:r>
      <w:r w:rsidR="001E5D9B" w:rsidRPr="008B7CBD">
        <w:rPr>
          <w:rFonts w:asciiTheme="majorHAnsi" w:eastAsiaTheme="majorHAnsi" w:hAnsiTheme="majorHAnsi" w:hint="eastAsia"/>
          <w:color w:val="auto"/>
        </w:rPr>
        <w:t>은 전자금융거래법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및 관련 법령을 준수하여 서비스를 제공한다.</w:t>
      </w:r>
    </w:p>
    <w:p w14:paraId="1B80207C" w14:textId="169F1F89" w:rsidR="00F5659B" w:rsidRPr="008B7CBD" w:rsidRDefault="00F5659B" w:rsidP="00803EAB">
      <w:pPr>
        <w:pStyle w:val="Depth2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③ 양 당사자는 상대방의 사전 서면동의 없이 본 계약상의 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권리</w:t>
      </w:r>
      <w:r w:rsidR="00810F44" w:rsidRPr="008B7CBD">
        <w:rPr>
          <w:rFonts w:asciiTheme="majorHAnsi" w:eastAsiaTheme="majorHAnsi" w:hAnsiTheme="majorHAnsi" w:hint="eastAsia"/>
          <w:color w:val="auto"/>
        </w:rPr>
        <w:t>·</w:t>
      </w:r>
      <w:r w:rsidRPr="008B7CBD">
        <w:rPr>
          <w:rFonts w:asciiTheme="majorHAnsi" w:eastAsiaTheme="majorHAnsi" w:hAnsiTheme="majorHAnsi" w:hint="eastAsia"/>
          <w:color w:val="auto"/>
        </w:rPr>
        <w:t>의무의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일부 또는 전부를 제3자에게 양도,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대여,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위탁하거나 담보로 제공할 수 없다.</w:t>
      </w:r>
    </w:p>
    <w:p w14:paraId="01075680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118E2154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제4조 (서비스 제공시간 및 중단)</w:t>
      </w:r>
    </w:p>
    <w:p w14:paraId="14A1492B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①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제공하는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제공시간은 연중무휴 </w:t>
      </w:r>
      <w:r w:rsidRPr="008B7CBD">
        <w:rPr>
          <w:rFonts w:asciiTheme="majorHAnsi" w:eastAsiaTheme="majorHAnsi" w:hAnsiTheme="majorHAnsi"/>
          <w:color w:val="auto"/>
        </w:rPr>
        <w:t>1</w:t>
      </w:r>
      <w:r w:rsidRPr="008B7CBD">
        <w:rPr>
          <w:rFonts w:asciiTheme="majorHAnsi" w:eastAsiaTheme="majorHAnsi" w:hAnsiTheme="majorHAnsi" w:hint="eastAsia"/>
          <w:color w:val="auto"/>
        </w:rPr>
        <w:t xml:space="preserve">일 </w:t>
      </w:r>
      <w:r w:rsidRPr="008B7CBD">
        <w:rPr>
          <w:rFonts w:asciiTheme="majorHAnsi" w:eastAsiaTheme="majorHAnsi" w:hAnsiTheme="majorHAnsi"/>
          <w:color w:val="auto"/>
        </w:rPr>
        <w:t>24</w:t>
      </w:r>
      <w:r w:rsidRPr="008B7CBD">
        <w:rPr>
          <w:rFonts w:asciiTheme="majorHAnsi" w:eastAsiaTheme="majorHAnsi" w:hAnsiTheme="majorHAnsi" w:hint="eastAsia"/>
          <w:color w:val="auto"/>
        </w:rPr>
        <w:t>시간 제공함을 원칙으로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0A80B7B3" w14:textId="557275CF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②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 xml:space="preserve">” </w:t>
      </w:r>
      <w:r w:rsidRPr="008B7CBD">
        <w:rPr>
          <w:rFonts w:asciiTheme="majorHAnsi" w:eastAsiaTheme="majorHAnsi" w:hAnsiTheme="majorHAnsi" w:hint="eastAsia"/>
          <w:color w:val="auto"/>
        </w:rPr>
        <w:t xml:space="preserve">또는 결제기관 등의 시스템 정기적 점검 또는 기술상의 필요 등으로 인해 서비스 중단이 필요한 경우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에게 서비스 중단 </w:t>
      </w:r>
      <w:r w:rsidRPr="008B7CBD">
        <w:rPr>
          <w:rFonts w:asciiTheme="majorHAnsi" w:eastAsiaTheme="majorHAnsi" w:hAnsiTheme="majorHAnsi"/>
          <w:color w:val="auto"/>
        </w:rPr>
        <w:t>1</w:t>
      </w:r>
      <w:r w:rsidRPr="008B7CBD">
        <w:rPr>
          <w:rFonts w:asciiTheme="majorHAnsi" w:eastAsiaTheme="majorHAnsi" w:hAnsiTheme="majorHAnsi" w:hint="eastAsia"/>
          <w:color w:val="auto"/>
        </w:rPr>
        <w:t>일 전까지 통보하고 서비스를 중단할 수 있다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Pr="008B7CBD">
        <w:rPr>
          <w:rFonts w:asciiTheme="majorHAnsi" w:eastAsiaTheme="majorHAnsi" w:hAnsiTheme="majorHAnsi" w:hint="eastAsia"/>
          <w:color w:val="auto"/>
        </w:rPr>
        <w:t>단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긴급한 경우에는 사전 통보 없이 서비스를 중단할 수 있으며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 xml:space="preserve">중단 후 </w:t>
      </w:r>
      <w:r w:rsidRPr="008B7CBD">
        <w:rPr>
          <w:rFonts w:asciiTheme="majorHAnsi" w:eastAsiaTheme="majorHAnsi" w:hAnsiTheme="majorHAnsi"/>
          <w:color w:val="auto"/>
        </w:rPr>
        <w:t>24</w:t>
      </w:r>
      <w:r w:rsidRPr="008B7CBD">
        <w:rPr>
          <w:rFonts w:asciiTheme="majorHAnsi" w:eastAsiaTheme="majorHAnsi" w:hAnsiTheme="majorHAnsi" w:hint="eastAsia"/>
          <w:color w:val="auto"/>
        </w:rPr>
        <w:t>시간 이내에 통보하여야 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07140B49" w14:textId="3A84F050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③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정당한 이유 없이 상당기간</w:t>
      </w:r>
      <w:r w:rsidRPr="008B7CBD">
        <w:rPr>
          <w:rFonts w:asciiTheme="majorHAnsi" w:eastAsiaTheme="majorHAnsi" w:hAnsiTheme="majorHAnsi"/>
          <w:color w:val="auto"/>
        </w:rPr>
        <w:t>(3</w:t>
      </w:r>
      <w:r w:rsidRPr="008B7CBD">
        <w:rPr>
          <w:rFonts w:asciiTheme="majorHAnsi" w:eastAsiaTheme="majorHAnsi" w:hAnsiTheme="majorHAnsi" w:hint="eastAsia"/>
          <w:color w:val="auto"/>
        </w:rPr>
        <w:t>개월</w:t>
      </w:r>
      <w:r w:rsidRPr="008B7CBD">
        <w:rPr>
          <w:rFonts w:asciiTheme="majorHAnsi" w:eastAsiaTheme="majorHAnsi" w:hAnsiTheme="majorHAnsi"/>
          <w:color w:val="auto"/>
        </w:rPr>
        <w:t xml:space="preserve">) </w:t>
      </w:r>
      <w:r w:rsidRPr="008B7CBD">
        <w:rPr>
          <w:rFonts w:asciiTheme="majorHAnsi" w:eastAsiaTheme="majorHAnsi" w:hAnsiTheme="majorHAnsi" w:hint="eastAsia"/>
          <w:color w:val="auto"/>
        </w:rPr>
        <w:t>재화 및 용역의 매출이 없는 경우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="00CB23E5" w:rsidRPr="008B7CBD">
        <w:rPr>
          <w:rFonts w:asciiTheme="majorHAnsi" w:eastAsiaTheme="majorHAnsi" w:hAnsiTheme="majorHAnsi"/>
          <w:color w:val="auto"/>
        </w:rPr>
        <w:t>“을”은</w:t>
      </w:r>
      <w:r w:rsidRPr="008B7CBD">
        <w:rPr>
          <w:rFonts w:asciiTheme="majorHAnsi" w:eastAsiaTheme="majorHAnsi" w:hAnsiTheme="majorHAnsi" w:hint="eastAsia"/>
          <w:color w:val="auto"/>
        </w:rPr>
        <w:t xml:space="preserve"> 그 사유의 해소 시까지 서비스 제공을 중단할 수 있다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2701A2A9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04C9F2E5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제5조 (소프트웨어 설치)</w:t>
      </w:r>
    </w:p>
    <w:p w14:paraId="525A3A7D" w14:textId="4148C9FF" w:rsidR="00A01E8A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①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제공함에 있어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인터넷 쇼핑몰과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연결할 수 있는 관련 소프트웨어를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제공한다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5DE239AB" w14:textId="1366FA9B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②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와 쇼핑몰을 연결하는 샘플 소프트웨어의 수정은 </w:t>
      </w:r>
      <w:r w:rsidR="00CB23E5" w:rsidRPr="008B7CBD">
        <w:rPr>
          <w:rFonts w:asciiTheme="majorHAnsi" w:eastAsiaTheme="majorHAnsi" w:hAnsiTheme="majorHAnsi"/>
          <w:color w:val="auto"/>
        </w:rPr>
        <w:t>“갑”이</w:t>
      </w:r>
      <w:r w:rsidRPr="008B7CBD">
        <w:rPr>
          <w:rFonts w:asciiTheme="majorHAnsi" w:eastAsiaTheme="majorHAnsi" w:hAnsiTheme="majorHAnsi" w:hint="eastAsia"/>
          <w:color w:val="auto"/>
        </w:rPr>
        <w:t xml:space="preserve"> 하며</w:t>
      </w:r>
      <w:r w:rsidRPr="008B7CBD">
        <w:rPr>
          <w:rFonts w:asciiTheme="majorHAnsi" w:eastAsiaTheme="majorHAnsi" w:hAnsiTheme="majorHAnsi"/>
          <w:color w:val="auto"/>
        </w:rPr>
        <w:t>, 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은 수정을 위한 기술자문을 할 수 있다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ACB30AF" w14:textId="167320F1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③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제공한 소프트웨어를 임의로 수정 또는 변경하여 발생하는 모든 손해에 대해서는 </w:t>
      </w:r>
      <w:r w:rsidR="00CB23E5" w:rsidRPr="008B7CBD">
        <w:rPr>
          <w:rFonts w:asciiTheme="majorHAnsi" w:eastAsiaTheme="majorHAnsi" w:hAnsiTheme="majorHAnsi"/>
          <w:color w:val="auto"/>
        </w:rPr>
        <w:t>“갑”이</w:t>
      </w:r>
      <w:r w:rsidRPr="008B7CBD">
        <w:rPr>
          <w:rFonts w:asciiTheme="majorHAnsi" w:eastAsiaTheme="majorHAnsi" w:hAnsiTheme="majorHAnsi" w:hint="eastAsia"/>
          <w:color w:val="auto"/>
        </w:rPr>
        <w:t xml:space="preserve"> 책임을 지고 이를 전액 배상하여야 한다</w:t>
      </w:r>
    </w:p>
    <w:p w14:paraId="70178210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④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에게 제공되는 소프트웨어의 저작권 등 일체의 권리는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에게 있다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50E58D82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11728B12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b/>
          <w:bCs/>
          <w:sz w:val="14"/>
          <w:szCs w:val="14"/>
        </w:rPr>
        <w:t>제6조 (서비스 이용 제한)</w:t>
      </w:r>
    </w:p>
    <w:p w14:paraId="724DF905" w14:textId="43CDFF6C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①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본 계약에서 </w:t>
      </w:r>
      <w:r w:rsidR="007B5518" w:rsidRPr="008B7CBD">
        <w:rPr>
          <w:rFonts w:asciiTheme="majorHAnsi" w:eastAsiaTheme="majorHAnsi" w:hAnsiTheme="majorHAnsi"/>
          <w:color w:val="auto"/>
        </w:rPr>
        <w:t>“갑”에게</w:t>
      </w:r>
      <w:r w:rsidRPr="008B7CBD">
        <w:rPr>
          <w:rFonts w:asciiTheme="majorHAnsi" w:eastAsiaTheme="majorHAnsi" w:hAnsiTheme="majorHAnsi" w:hint="eastAsia"/>
          <w:color w:val="auto"/>
        </w:rPr>
        <w:t xml:space="preserve"> 제공하는 </w:t>
      </w:r>
      <w:r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서비스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는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직접 판매하는 재화 및 용역에 한하며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직접 판매와는 무관하게 금전융통거래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전표유통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자가매출</w:t>
      </w:r>
      <w:r w:rsidR="0099495E" w:rsidRPr="008B7CBD">
        <w:rPr>
          <w:rFonts w:asciiTheme="majorHAnsi" w:eastAsiaTheme="majorHAnsi" w:hAnsiTheme="majorHAnsi" w:hint="eastAsia"/>
          <w:color w:val="auto"/>
        </w:rPr>
        <w:t>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r w:rsidR="0099495E" w:rsidRPr="008B7CBD">
        <w:rPr>
          <w:rFonts w:asciiTheme="majorHAnsi" w:eastAsiaTheme="majorHAnsi" w:hAnsiTheme="majorHAnsi" w:hint="eastAsia"/>
          <w:color w:val="auto"/>
        </w:rPr>
        <w:t>사행성 게임,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r w:rsidR="0099495E" w:rsidRPr="008B7CBD">
        <w:rPr>
          <w:rFonts w:asciiTheme="majorHAnsi" w:eastAsiaTheme="majorHAnsi" w:hAnsiTheme="majorHAnsi" w:hint="eastAsia"/>
          <w:color w:val="auto"/>
        </w:rPr>
        <w:t>도박,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proofErr w:type="spellStart"/>
      <w:r w:rsidR="0099495E" w:rsidRPr="008B7CBD">
        <w:rPr>
          <w:rFonts w:asciiTheme="majorHAnsi" w:eastAsiaTheme="majorHAnsi" w:hAnsiTheme="majorHAnsi" w:hint="eastAsia"/>
          <w:color w:val="auto"/>
        </w:rPr>
        <w:t>대부업</w:t>
      </w:r>
      <w:proofErr w:type="spellEnd"/>
      <w:r w:rsidR="0099495E" w:rsidRPr="008B7CBD">
        <w:rPr>
          <w:rFonts w:asciiTheme="majorHAnsi" w:eastAsiaTheme="majorHAnsi" w:hAnsiTheme="majorHAnsi" w:hint="eastAsia"/>
          <w:color w:val="auto"/>
        </w:rPr>
        <w:t>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r w:rsidR="0099495E" w:rsidRPr="008B7CBD">
        <w:rPr>
          <w:rFonts w:asciiTheme="majorHAnsi" w:eastAsiaTheme="majorHAnsi" w:hAnsiTheme="majorHAnsi" w:hint="eastAsia"/>
          <w:color w:val="auto"/>
        </w:rPr>
        <w:t>다단계,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r w:rsidR="0099495E" w:rsidRPr="008B7CBD">
        <w:rPr>
          <w:rFonts w:asciiTheme="majorHAnsi" w:eastAsiaTheme="majorHAnsi" w:hAnsiTheme="majorHAnsi" w:hint="eastAsia"/>
          <w:color w:val="auto"/>
        </w:rPr>
        <w:t>유사수신업,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r w:rsidR="0099495E" w:rsidRPr="008B7CBD">
        <w:rPr>
          <w:rFonts w:asciiTheme="majorHAnsi" w:eastAsiaTheme="majorHAnsi" w:hAnsiTheme="majorHAnsi" w:hint="eastAsia"/>
          <w:color w:val="auto"/>
        </w:rPr>
        <w:t>현금할인,</w:t>
      </w:r>
      <w:r w:rsidR="0099495E" w:rsidRPr="008B7CBD">
        <w:rPr>
          <w:rFonts w:asciiTheme="majorHAnsi" w:eastAsiaTheme="majorHAnsi" w:hAnsiTheme="majorHAnsi"/>
          <w:color w:val="auto"/>
        </w:rPr>
        <w:t xml:space="preserve"> </w:t>
      </w:r>
      <w:proofErr w:type="spellStart"/>
      <w:r w:rsidR="0099495E" w:rsidRPr="008B7CBD">
        <w:rPr>
          <w:rFonts w:asciiTheme="majorHAnsi" w:eastAsiaTheme="majorHAnsi" w:hAnsiTheme="majorHAnsi" w:hint="eastAsia"/>
          <w:color w:val="auto"/>
        </w:rPr>
        <w:t>선불제</w:t>
      </w:r>
      <w:proofErr w:type="spellEnd"/>
      <w:r w:rsidR="0099495E" w:rsidRPr="008B7CBD">
        <w:rPr>
          <w:rFonts w:asciiTheme="majorHAnsi" w:eastAsiaTheme="majorHAnsi" w:hAnsiTheme="majorHAnsi" w:hint="eastAsia"/>
          <w:color w:val="auto"/>
        </w:rPr>
        <w:t xml:space="preserve"> 재판매 또는 공서양속에 반하는 반사회적인 영업</w:t>
      </w:r>
      <w:r w:rsidRPr="008B7CBD">
        <w:rPr>
          <w:rFonts w:asciiTheme="majorHAnsi" w:eastAsiaTheme="majorHAnsi" w:hAnsiTheme="majorHAnsi" w:hint="eastAsia"/>
          <w:color w:val="auto"/>
        </w:rPr>
        <w:t xml:space="preserve"> 등 비정상적인 거래에 이용하여서는 안</w:t>
      </w:r>
      <w:r w:rsidR="00C5011C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34571999" w14:textId="28F3C0E6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②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은 이용자의 동의 없이 접근매체 정보를 보유하거나 </w:t>
      </w:r>
      <w:r w:rsidR="00CB23E5" w:rsidRPr="008B7CBD">
        <w:rPr>
          <w:rFonts w:asciiTheme="majorHAnsi" w:eastAsiaTheme="majorHAnsi" w:hAnsiTheme="majorHAnsi"/>
          <w:color w:val="auto"/>
        </w:rPr>
        <w:t>“갑”이</w:t>
      </w:r>
      <w:r w:rsidRPr="008B7CBD">
        <w:rPr>
          <w:rFonts w:asciiTheme="majorHAnsi" w:eastAsiaTheme="majorHAnsi" w:hAnsiTheme="majorHAnsi" w:hint="eastAsia"/>
          <w:color w:val="auto"/>
        </w:rPr>
        <w:t xml:space="preserve"> 직접 이용자의 접근매체 정보를 대행하여 입력하는 행위를 하여서는 안 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0C7DC1E6" w14:textId="13A895AF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③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전항에 명시된 내용을 위반하여 판매한 재화 및 용역에 대해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은 이용자의 이의제기 개연성이 해소되는 시점까지 대금 정산 지급을 보류할 수 있다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4F845AB0" w14:textId="55AD3402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 xml:space="preserve">④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의 </w:t>
      </w:r>
      <w:r w:rsidR="00813320"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="00813320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813320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서비스</w:t>
      </w:r>
      <w:r w:rsidR="00813320"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이용할 수 있는 이용자는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제휴한 결제기관 등의 회원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은행계좌의 보유자</w:t>
      </w:r>
      <w:r w:rsidRPr="008B7CBD">
        <w:rPr>
          <w:rFonts w:asciiTheme="majorHAnsi" w:eastAsiaTheme="majorHAnsi" w:hAnsiTheme="majorHAnsi"/>
          <w:color w:val="auto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</w:rPr>
        <w:t>이동통신가입자 등 전자금융서비스를 이용할 수 있는 자에 한한다</w:t>
      </w:r>
      <w:r w:rsidRPr="008B7CBD">
        <w:rPr>
          <w:rFonts w:asciiTheme="majorHAnsi" w:eastAsiaTheme="majorHAnsi" w:hAnsiTheme="majorHAnsi"/>
          <w:color w:val="auto"/>
        </w:rPr>
        <w:t>.</w:t>
      </w:r>
    </w:p>
    <w:p w14:paraId="7D830B5D" w14:textId="74D7851D" w:rsidR="00F565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⑤</w:t>
      </w:r>
      <w:r w:rsidR="00F5659B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="00F5659B" w:rsidRPr="008B7CBD">
        <w:rPr>
          <w:rFonts w:asciiTheme="majorHAnsi" w:eastAsiaTheme="majorHAnsi" w:hAnsiTheme="majorHAnsi"/>
          <w:color w:val="auto"/>
        </w:rPr>
        <w:t>“</w:t>
      </w:r>
      <w:r w:rsidR="00F5659B" w:rsidRPr="008B7CBD">
        <w:rPr>
          <w:rFonts w:asciiTheme="majorHAnsi" w:eastAsiaTheme="majorHAnsi" w:hAnsiTheme="majorHAnsi" w:hint="eastAsia"/>
          <w:color w:val="auto"/>
        </w:rPr>
        <w:t>을</w:t>
      </w:r>
      <w:r w:rsidR="00F5659B" w:rsidRPr="008B7CBD">
        <w:rPr>
          <w:rFonts w:asciiTheme="majorHAnsi" w:eastAsiaTheme="majorHAnsi" w:hAnsiTheme="majorHAnsi"/>
          <w:color w:val="auto"/>
        </w:rPr>
        <w:t>”</w:t>
      </w:r>
      <w:r w:rsidR="00F5659B" w:rsidRPr="008B7CBD">
        <w:rPr>
          <w:rFonts w:asciiTheme="majorHAnsi" w:eastAsiaTheme="majorHAnsi" w:hAnsiTheme="majorHAnsi" w:hint="eastAsia"/>
          <w:color w:val="auto"/>
        </w:rPr>
        <w:t xml:space="preserve">은 본 조에서 정한 내용 외 다음 각 호의 경우에도 </w:t>
      </w:r>
      <w:r w:rsidR="00F5659B" w:rsidRPr="008B7CBD">
        <w:rPr>
          <w:rFonts w:asciiTheme="majorHAnsi" w:eastAsiaTheme="majorHAnsi" w:hAnsiTheme="majorHAnsi"/>
          <w:color w:val="auto"/>
        </w:rPr>
        <w:t>“</w:t>
      </w:r>
      <w:r w:rsidR="00F5659B" w:rsidRPr="008B7CBD">
        <w:rPr>
          <w:rFonts w:asciiTheme="majorHAnsi" w:eastAsiaTheme="majorHAnsi" w:hAnsiTheme="majorHAnsi" w:hint="eastAsia"/>
          <w:color w:val="auto"/>
        </w:rPr>
        <w:t>갑</w:t>
      </w:r>
      <w:r w:rsidR="00F5659B" w:rsidRPr="008B7CBD">
        <w:rPr>
          <w:rFonts w:asciiTheme="majorHAnsi" w:eastAsiaTheme="majorHAnsi" w:hAnsiTheme="majorHAnsi"/>
          <w:color w:val="auto"/>
        </w:rPr>
        <w:t>”</w:t>
      </w:r>
      <w:r w:rsidR="00F5659B" w:rsidRPr="008B7CBD">
        <w:rPr>
          <w:rFonts w:asciiTheme="majorHAnsi" w:eastAsiaTheme="majorHAnsi" w:hAnsiTheme="majorHAnsi" w:hint="eastAsia"/>
          <w:color w:val="auto"/>
        </w:rPr>
        <w:t xml:space="preserve">의 </w:t>
      </w:r>
      <w:r w:rsidR="00813320"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="00813320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813320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="00F5659B" w:rsidRPr="008B7CBD">
        <w:rPr>
          <w:rFonts w:asciiTheme="majorHAnsi" w:eastAsiaTheme="majorHAnsi" w:hAnsiTheme="majorHAnsi" w:hint="eastAsia"/>
          <w:color w:val="auto"/>
        </w:rPr>
        <w:t>서비스</w:t>
      </w:r>
      <w:r w:rsidR="00813320" w:rsidRPr="008B7CBD">
        <w:rPr>
          <w:rFonts w:asciiTheme="majorHAnsi" w:eastAsiaTheme="majorHAnsi" w:hAnsiTheme="majorHAnsi"/>
          <w:color w:val="auto"/>
        </w:rPr>
        <w:t>”</w:t>
      </w:r>
      <w:r w:rsidR="00F5659B" w:rsidRPr="008B7CBD">
        <w:rPr>
          <w:rFonts w:asciiTheme="majorHAnsi" w:eastAsiaTheme="majorHAnsi" w:hAnsiTheme="majorHAnsi" w:hint="eastAsia"/>
          <w:color w:val="auto"/>
        </w:rPr>
        <w:t xml:space="preserve"> 이용을 제한할 수 있다.</w:t>
      </w:r>
    </w:p>
    <w:p w14:paraId="4A250E36" w14:textId="77777777" w:rsidR="00F5659B" w:rsidRPr="008B7CBD" w:rsidRDefault="00F5659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1.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제3조 제1항 각 호 또는 제3조 제3항의 의무를 위반한 경우</w:t>
      </w:r>
    </w:p>
    <w:p w14:paraId="512BBFA6" w14:textId="25871F4A" w:rsidR="00F5659B" w:rsidRPr="008B7CBD" w:rsidRDefault="00F565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2. </w:t>
      </w:r>
      <w:r w:rsidRPr="008B7CBD">
        <w:rPr>
          <w:rFonts w:asciiTheme="majorHAnsi" w:eastAsiaTheme="majorHAnsi" w:hAnsiTheme="majorHAnsi" w:hint="eastAsia"/>
          <w:color w:val="auto"/>
        </w:rPr>
        <w:t>국익 또는 사회적 공익을 저해하거나 저해할 우려가 있는 경우</w:t>
      </w:r>
    </w:p>
    <w:p w14:paraId="5505D079" w14:textId="4C2646BF" w:rsidR="00F5659B" w:rsidRPr="008B7CBD" w:rsidRDefault="00F565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3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Pr="008B7CBD">
        <w:rPr>
          <w:rFonts w:asciiTheme="majorHAnsi" w:eastAsiaTheme="majorHAnsi" w:hAnsiTheme="majorHAnsi" w:hint="eastAsia"/>
          <w:color w:val="auto"/>
        </w:rPr>
        <w:t>범죄의 목적으로 사용되거나 사용할 우려가 있는 경우</w:t>
      </w:r>
    </w:p>
    <w:p w14:paraId="6630B53E" w14:textId="1D716636" w:rsidR="00F5659B" w:rsidRPr="008B7CBD" w:rsidRDefault="00F565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4</w:t>
      </w:r>
      <w:r w:rsidRPr="008B7CBD">
        <w:rPr>
          <w:rFonts w:asciiTheme="majorHAnsi" w:eastAsiaTheme="majorHAnsi" w:hAnsiTheme="majorHAnsi"/>
          <w:color w:val="auto"/>
        </w:rPr>
        <w:t xml:space="preserve">. </w:t>
      </w:r>
      <w:r w:rsidR="00FE1A19" w:rsidRPr="008B7CBD">
        <w:rPr>
          <w:rFonts w:asciiTheme="majorHAnsi" w:eastAsiaTheme="majorHAnsi" w:hAnsiTheme="majorHAnsi" w:hint="eastAsia"/>
          <w:color w:val="auto"/>
        </w:rPr>
        <w:t>결제기관 또는 공공기관(경찰서,</w:t>
      </w:r>
      <w:r w:rsidR="00FE1A19" w:rsidRPr="008B7CBD">
        <w:rPr>
          <w:rFonts w:asciiTheme="majorHAnsi" w:eastAsiaTheme="majorHAnsi" w:hAnsiTheme="majorHAnsi"/>
          <w:color w:val="auto"/>
        </w:rPr>
        <w:t xml:space="preserve"> </w:t>
      </w:r>
      <w:r w:rsidR="00FE1A19" w:rsidRPr="008B7CBD">
        <w:rPr>
          <w:rFonts w:asciiTheme="majorHAnsi" w:eastAsiaTheme="majorHAnsi" w:hAnsiTheme="majorHAnsi" w:hint="eastAsia"/>
          <w:color w:val="auto"/>
        </w:rPr>
        <w:t>검찰,</w:t>
      </w:r>
      <w:r w:rsidR="00FE1A19" w:rsidRPr="008B7CBD">
        <w:rPr>
          <w:rFonts w:asciiTheme="majorHAnsi" w:eastAsiaTheme="majorHAnsi" w:hAnsiTheme="majorHAnsi"/>
          <w:color w:val="auto"/>
        </w:rPr>
        <w:t xml:space="preserve"> </w:t>
      </w:r>
      <w:r w:rsidR="00FE1A19" w:rsidRPr="008B7CBD">
        <w:rPr>
          <w:rFonts w:asciiTheme="majorHAnsi" w:eastAsiaTheme="majorHAnsi" w:hAnsiTheme="majorHAnsi" w:hint="eastAsia"/>
          <w:color w:val="auto"/>
        </w:rPr>
        <w:t>법원,</w:t>
      </w:r>
      <w:r w:rsidR="00FE1A19" w:rsidRPr="008B7CBD">
        <w:rPr>
          <w:rFonts w:asciiTheme="majorHAnsi" w:eastAsiaTheme="majorHAnsi" w:hAnsiTheme="majorHAnsi"/>
          <w:color w:val="auto"/>
        </w:rPr>
        <w:t xml:space="preserve"> </w:t>
      </w:r>
      <w:r w:rsidR="00FE1A19" w:rsidRPr="008B7CBD">
        <w:rPr>
          <w:rFonts w:asciiTheme="majorHAnsi" w:eastAsiaTheme="majorHAnsi" w:hAnsiTheme="majorHAnsi" w:hint="eastAsia"/>
          <w:color w:val="auto"/>
        </w:rPr>
        <w:t>금융위원회</w:t>
      </w:r>
      <w:r w:rsidR="00FE1A19" w:rsidRPr="008B7CBD">
        <w:rPr>
          <w:rFonts w:asciiTheme="majorHAnsi" w:eastAsiaTheme="majorHAnsi" w:hAnsiTheme="majorHAnsi"/>
          <w:color w:val="auto"/>
        </w:rPr>
        <w:t xml:space="preserve">, 금융감독원 등)이 거래 중지 요청, 지급 금지, </w:t>
      </w:r>
      <w:proofErr w:type="spellStart"/>
      <w:r w:rsidR="00FE1A19" w:rsidRPr="008B7CBD">
        <w:rPr>
          <w:rFonts w:asciiTheme="majorHAnsi" w:eastAsiaTheme="majorHAnsi" w:hAnsiTheme="majorHAnsi"/>
          <w:color w:val="auto"/>
        </w:rPr>
        <w:t>채권소멸절차개시</w:t>
      </w:r>
      <w:proofErr w:type="spellEnd"/>
      <w:r w:rsidR="00FE1A19" w:rsidRPr="008B7CBD">
        <w:rPr>
          <w:rFonts w:asciiTheme="majorHAnsi" w:eastAsiaTheme="majorHAnsi" w:hAnsiTheme="majorHAnsi"/>
          <w:color w:val="auto"/>
        </w:rPr>
        <w:t xml:space="preserve"> 또는 환급을 명령·결정하거나 회생 또는 파산절차가 개시(제3자의 개시 신청이 있는 경우 포함)되거나, 그에 상응하는 제반 조치가 있을 취할 것이 예상되는 경우</w:t>
      </w:r>
    </w:p>
    <w:p w14:paraId="0DB96E17" w14:textId="3BB907FF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5</w:t>
      </w:r>
      <w:r w:rsidRPr="008B7CBD">
        <w:rPr>
          <w:rFonts w:asciiTheme="majorHAnsi" w:eastAsiaTheme="majorHAnsi" w:hAnsiTheme="majorHAnsi"/>
          <w:color w:val="auto"/>
        </w:rPr>
        <w:t>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제3자의 이름으로 거래하거나 명의를 대여해준 경우</w:t>
      </w:r>
    </w:p>
    <w:p w14:paraId="4A073746" w14:textId="7CDD03F1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6</w:t>
      </w:r>
      <w:r w:rsidRPr="008B7CBD">
        <w:rPr>
          <w:rFonts w:asciiTheme="majorHAnsi" w:eastAsiaTheme="majorHAnsi" w:hAnsiTheme="majorHAnsi"/>
          <w:color w:val="auto"/>
        </w:rPr>
        <w:t>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</w:t>
      </w:r>
      <w:r w:rsidR="007872AB">
        <w:rPr>
          <w:rFonts w:asciiTheme="majorHAnsi" w:eastAsiaTheme="majorHAnsi" w:hAnsiTheme="majorHAnsi" w:hint="eastAsia"/>
          <w:color w:val="auto"/>
        </w:rPr>
        <w:t>이용</w:t>
      </w:r>
      <w:r w:rsidRPr="008B7CBD">
        <w:rPr>
          <w:rFonts w:asciiTheme="majorHAnsi" w:eastAsiaTheme="majorHAnsi" w:hAnsiTheme="majorHAnsi" w:hint="eastAsia"/>
          <w:color w:val="auto"/>
        </w:rPr>
        <w:t xml:space="preserve"> 수수료를 </w:t>
      </w:r>
      <w:r w:rsidRPr="008B7CBD">
        <w:rPr>
          <w:rFonts w:asciiTheme="majorHAnsi" w:eastAsiaTheme="majorHAnsi" w:hAnsiTheme="majorHAnsi"/>
          <w:color w:val="auto"/>
        </w:rPr>
        <w:t>1</w:t>
      </w:r>
      <w:r w:rsidRPr="008B7CBD">
        <w:rPr>
          <w:rFonts w:asciiTheme="majorHAnsi" w:eastAsiaTheme="majorHAnsi" w:hAnsiTheme="majorHAnsi" w:hint="eastAsia"/>
          <w:color w:val="auto"/>
        </w:rPr>
        <w:t xml:space="preserve">개월 이상 연체하거나 사전 고지 없이 </w:t>
      </w:r>
      <w:r w:rsidRPr="008B7CBD">
        <w:rPr>
          <w:rFonts w:asciiTheme="majorHAnsi" w:eastAsiaTheme="majorHAnsi" w:hAnsiTheme="majorHAnsi"/>
          <w:color w:val="auto"/>
        </w:rPr>
        <w:t>2</w:t>
      </w:r>
      <w:r w:rsidRPr="008B7CBD">
        <w:rPr>
          <w:rFonts w:asciiTheme="majorHAnsi" w:eastAsiaTheme="majorHAnsi" w:hAnsiTheme="majorHAnsi" w:hint="eastAsia"/>
          <w:color w:val="auto"/>
        </w:rPr>
        <w:t xml:space="preserve">개월 이상 </w:t>
      </w:r>
      <w:r w:rsidR="00813320" w:rsidRPr="008B7CBD">
        <w:rPr>
          <w:rFonts w:asciiTheme="majorHAnsi" w:eastAsiaTheme="majorHAnsi" w:hAnsiTheme="majorHAnsi"/>
          <w:color w:val="auto"/>
        </w:rPr>
        <w:t>“</w:t>
      </w:r>
      <w:proofErr w:type="spellStart"/>
      <w:r w:rsidR="00813320" w:rsidRPr="008B7CBD">
        <w:rPr>
          <w:rFonts w:asciiTheme="majorHAnsi" w:eastAsiaTheme="majorHAnsi" w:hAnsiTheme="majorHAnsi" w:hint="eastAsia"/>
          <w:color w:val="auto"/>
        </w:rPr>
        <w:t>웰컴페이먼츠</w:t>
      </w:r>
      <w:proofErr w:type="spellEnd"/>
      <w:r w:rsidR="00813320" w:rsidRPr="008B7CBD">
        <w:rPr>
          <w:rFonts w:asciiTheme="majorHAnsi" w:eastAsiaTheme="majorHAnsi" w:hAnsiTheme="majorHAnsi" w:hint="eastAsia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서비스</w:t>
      </w:r>
      <w:r w:rsidR="00813320" w:rsidRPr="008B7CBD">
        <w:rPr>
          <w:rFonts w:asciiTheme="majorHAnsi" w:eastAsiaTheme="majorHAnsi" w:hAnsiTheme="majorHAnsi"/>
          <w:color w:val="auto"/>
        </w:rPr>
        <w:t>”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를</w:t>
      </w:r>
      <w:proofErr w:type="spellEnd"/>
      <w:r w:rsidRPr="008B7CBD">
        <w:rPr>
          <w:rFonts w:asciiTheme="majorHAnsi" w:eastAsiaTheme="majorHAnsi" w:hAnsiTheme="majorHAnsi" w:hint="eastAsia"/>
          <w:color w:val="auto"/>
        </w:rPr>
        <w:t xml:space="preserve"> 이용하지 않는 경우</w:t>
      </w:r>
    </w:p>
    <w:p w14:paraId="730C74A6" w14:textId="1D5973C3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7</w:t>
      </w:r>
      <w:r w:rsidRPr="008B7CBD">
        <w:rPr>
          <w:rFonts w:asciiTheme="majorHAnsi" w:eastAsiaTheme="majorHAnsi" w:hAnsiTheme="majorHAnsi"/>
          <w:color w:val="auto"/>
        </w:rPr>
        <w:t>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 xml:space="preserve">이 </w:t>
      </w:r>
      <w:r w:rsidRPr="008B7CBD">
        <w:rPr>
          <w:rFonts w:asciiTheme="majorHAnsi" w:eastAsiaTheme="majorHAnsi" w:hAnsiTheme="majorHAnsi"/>
          <w:color w:val="auto"/>
        </w:rPr>
        <w:t>“</w:t>
      </w:r>
      <w:r w:rsidRPr="008B7CBD">
        <w:rPr>
          <w:rFonts w:asciiTheme="majorHAnsi" w:eastAsiaTheme="majorHAnsi" w:hAnsiTheme="majorHAnsi" w:hint="eastAsia"/>
          <w:color w:val="auto"/>
        </w:rPr>
        <w:t>을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의 사전동의 없이 금융사고 발생 위험이 높은 상품(환금성 상품,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유가증권,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순금,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모바일쿠폰,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포인트충전,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게임아이템 등 포함)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또는 관련 서비스로 판단되는 것을 거래한 경우</w:t>
      </w:r>
    </w:p>
    <w:p w14:paraId="1718DE19" w14:textId="48A07C8D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8</w:t>
      </w:r>
      <w:r w:rsidRPr="008B7CBD">
        <w:rPr>
          <w:rFonts w:asciiTheme="majorHAnsi" w:eastAsiaTheme="majorHAnsi" w:hAnsiTheme="majorHAnsi"/>
          <w:color w:val="auto"/>
        </w:rPr>
        <w:t>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제3자로부터 보전처분 또는 강제집행 등을 받는 경우</w:t>
      </w:r>
    </w:p>
    <w:p w14:paraId="095BC9C9" w14:textId="08A6A89B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9</w:t>
      </w:r>
      <w:r w:rsidRPr="008B7CBD">
        <w:rPr>
          <w:rFonts w:asciiTheme="majorHAnsi" w:eastAsiaTheme="majorHAnsi" w:hAnsiTheme="majorHAnsi"/>
          <w:color w:val="auto"/>
        </w:rPr>
        <w:t>. “</w:t>
      </w:r>
      <w:r w:rsidRPr="008B7CBD">
        <w:rPr>
          <w:rFonts w:asciiTheme="majorHAnsi" w:eastAsiaTheme="majorHAnsi" w:hAnsiTheme="majorHAnsi" w:hint="eastAsia"/>
          <w:color w:val="auto"/>
        </w:rPr>
        <w:t>갑</w:t>
      </w:r>
      <w:r w:rsidRPr="008B7CBD">
        <w:rPr>
          <w:rFonts w:asciiTheme="majorHAnsi" w:eastAsiaTheme="majorHAnsi" w:hAnsiTheme="majorHAnsi"/>
          <w:color w:val="auto"/>
        </w:rPr>
        <w:t>”</w:t>
      </w:r>
      <w:r w:rsidRPr="008B7CBD">
        <w:rPr>
          <w:rFonts w:asciiTheme="majorHAnsi" w:eastAsiaTheme="majorHAnsi" w:hAnsiTheme="majorHAnsi" w:hint="eastAsia"/>
          <w:color w:val="auto"/>
        </w:rPr>
        <w:t>이 담보제공 및 손해배상 등을 이행하지 않거나,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</w:rPr>
        <w:t>불충분하게 이행한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lastRenderedPageBreak/>
        <w:t>경우</w:t>
      </w:r>
    </w:p>
    <w:p w14:paraId="5CAEB46E" w14:textId="78EA8F3A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1</w:t>
      </w:r>
      <w:r w:rsidRPr="008B7CBD">
        <w:rPr>
          <w:rFonts w:ascii="맑은 고딕" w:eastAsia="맑은 고딕" w:hAnsi="맑은 고딕"/>
          <w:color w:val="auto"/>
        </w:rPr>
        <w:t>0.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</w:t>
      </w:r>
      <w:r w:rsidRPr="008B7CBD">
        <w:rPr>
          <w:rFonts w:ascii="맑은 고딕" w:eastAsia="맑은 고딕" w:hAnsi="맑은 고딕"/>
          <w:color w:val="auto"/>
        </w:rPr>
        <w:t xml:space="preserve"> 판매 재화 및 용역</w:t>
      </w:r>
      <w:r w:rsidRPr="008B7CBD">
        <w:rPr>
          <w:rFonts w:ascii="맑은 고딕" w:eastAsia="맑은 고딕" w:hAnsi="맑은 고딕" w:hint="eastAsia"/>
          <w:color w:val="auto"/>
        </w:rPr>
        <w:t>이</w:t>
      </w:r>
      <w:r w:rsidRPr="008B7CBD">
        <w:rPr>
          <w:rFonts w:ascii="맑은 고딕" w:eastAsia="맑은 고딕" w:hAnsi="맑은 고딕"/>
          <w:color w:val="auto"/>
        </w:rPr>
        <w:t xml:space="preserve"> 본 계약의 체결 시 “갑”이 “을”에게 고지, 설명한 재화 및 용역</w:t>
      </w:r>
      <w:r w:rsidRPr="008B7CBD">
        <w:rPr>
          <w:rFonts w:ascii="맑은 고딕" w:eastAsia="맑은 고딕" w:hAnsi="맑은 고딕" w:hint="eastAsia"/>
          <w:color w:val="auto"/>
        </w:rPr>
        <w:t>이 아닌 경우</w:t>
      </w:r>
    </w:p>
    <w:p w14:paraId="79B24CE7" w14:textId="328BF71D" w:rsidR="00FE1A19" w:rsidRPr="008B7CBD" w:rsidRDefault="00FE1A1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11. </w:t>
      </w:r>
      <w:r w:rsidRPr="008B7CBD">
        <w:rPr>
          <w:rFonts w:ascii="맑은 고딕" w:eastAsia="맑은 고딕" w:hAnsi="맑은 고딕" w:hint="eastAsia"/>
          <w:color w:val="auto"/>
        </w:rPr>
        <w:t xml:space="preserve">기타 이와 유사하게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를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계속 이용</w:t>
      </w:r>
      <w:r w:rsidR="00A72ADE" w:rsidRPr="008B7CBD">
        <w:rPr>
          <w:rFonts w:ascii="맑은 고딕" w:eastAsia="맑은 고딕" w:hAnsi="맑은 고딕" w:hint="eastAsia"/>
          <w:color w:val="auto"/>
        </w:rPr>
        <w:t>하는 것이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>또는 이용자에게 손해를 가져올 수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있는 경우</w:t>
      </w:r>
    </w:p>
    <w:p w14:paraId="165401EF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2FDAE63F" w14:textId="328FE9DF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bookmarkStart w:id="0" w:name="_Hlk156468174"/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제7조 (</w:t>
      </w:r>
      <w:r w:rsidR="007872AB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이용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 수수료 </w:t>
      </w:r>
      <w:r w:rsidR="00584857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및 정산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) </w:t>
      </w:r>
    </w:p>
    <w:p w14:paraId="7BBFD01B" w14:textId="4DAB8263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지급하는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수수료는 </w:t>
      </w:r>
      <w:r w:rsidR="002A4AAE" w:rsidRPr="008B7CBD">
        <w:rPr>
          <w:rFonts w:ascii="맑은 고딕" w:eastAsia="맑은 고딕" w:hAnsi="맑은 고딕"/>
          <w:color w:val="auto"/>
        </w:rPr>
        <w:t>[</w:t>
      </w:r>
      <w:r w:rsidR="00C87196" w:rsidRPr="008B7CBD">
        <w:rPr>
          <w:rFonts w:ascii="맑은 고딕" w:eastAsia="맑은 고딕" w:hAnsi="맑은 고딕" w:hint="eastAsia"/>
          <w:color w:val="auto"/>
        </w:rPr>
        <w:t>붙임1</w:t>
      </w:r>
      <w:r w:rsidR="002A4AAE" w:rsidRPr="008B7CBD">
        <w:rPr>
          <w:rFonts w:ascii="맑은 고딕" w:eastAsia="맑은 고딕" w:hAnsi="맑은 고딕"/>
          <w:color w:val="auto"/>
        </w:rPr>
        <w:t>]</w:t>
      </w:r>
      <w:r w:rsidR="00C87196" w:rsidRPr="008B7CBD">
        <w:rPr>
          <w:rFonts w:ascii="맑은 고딕" w:eastAsia="맑은 고딕" w:hAnsi="맑은 고딕"/>
          <w:color w:val="auto"/>
        </w:rPr>
        <w:t xml:space="preserve"> </w:t>
      </w:r>
      <w:r w:rsidR="00C87196" w:rsidRPr="008B7CBD">
        <w:rPr>
          <w:rFonts w:ascii="맑은 고딕" w:eastAsia="맑은 고딕" w:hAnsi="맑은 고딕" w:hint="eastAsia"/>
          <w:color w:val="auto"/>
        </w:rPr>
        <w:t>서비스 신청서</w:t>
      </w:r>
      <w:r w:rsidRPr="008B7CBD">
        <w:rPr>
          <w:rFonts w:ascii="맑은 고딕" w:eastAsia="맑은 고딕" w:hAnsi="맑은 고딕" w:hint="eastAsia"/>
          <w:color w:val="auto"/>
        </w:rPr>
        <w:t>에서 정한 바에 따른다</w:t>
      </w:r>
      <w:r w:rsidRPr="008B7CBD">
        <w:rPr>
          <w:rFonts w:ascii="맑은 고딕" w:eastAsia="맑은 고딕" w:hAnsi="맑은 고딕"/>
          <w:color w:val="auto"/>
        </w:rPr>
        <w:t>.</w:t>
      </w:r>
      <w:r w:rsidR="0095154B" w:rsidRPr="008B7CBD">
        <w:rPr>
          <w:rFonts w:ascii="맑은 고딕" w:eastAsia="맑은 고딕" w:hAnsi="맑은 고딕"/>
          <w:color w:val="auto"/>
        </w:rPr>
        <w:t xml:space="preserve"> </w:t>
      </w:r>
      <w:r w:rsidR="0095154B" w:rsidRPr="008B7CBD">
        <w:rPr>
          <w:rFonts w:ascii="맑은 고딕" w:eastAsia="맑은 고딕" w:hAnsi="맑은 고딕" w:hint="eastAsia"/>
          <w:color w:val="auto"/>
        </w:rPr>
        <w:t>단,</w:t>
      </w:r>
      <w:r w:rsidR="0095154B" w:rsidRPr="008B7CBD">
        <w:rPr>
          <w:rFonts w:ascii="맑은 고딕" w:eastAsia="맑은 고딕" w:hAnsi="맑은 고딕"/>
          <w:color w:val="auto"/>
        </w:rPr>
        <w:t xml:space="preserve"> </w:t>
      </w:r>
      <w:r w:rsidR="0095154B" w:rsidRPr="008B7CBD">
        <w:rPr>
          <w:rFonts w:ascii="맑은 고딕" w:eastAsia="맑은 고딕" w:hAnsi="맑은 고딕" w:hint="eastAsia"/>
          <w:color w:val="auto"/>
        </w:rPr>
        <w:t xml:space="preserve">정산일이 휴일인 경우에는 </w:t>
      </w:r>
      <w:proofErr w:type="spellStart"/>
      <w:r w:rsidR="0095154B" w:rsidRPr="008B7CBD">
        <w:rPr>
          <w:rFonts w:ascii="맑은 고딕" w:eastAsia="맑은 고딕" w:hAnsi="맑은 고딕" w:hint="eastAsia"/>
          <w:color w:val="auto"/>
        </w:rPr>
        <w:t>익영업일에</w:t>
      </w:r>
      <w:proofErr w:type="spellEnd"/>
      <w:r w:rsidR="0095154B" w:rsidRPr="008B7CBD">
        <w:rPr>
          <w:rFonts w:ascii="맑은 고딕" w:eastAsia="맑은 고딕" w:hAnsi="맑은 고딕" w:hint="eastAsia"/>
          <w:color w:val="auto"/>
        </w:rPr>
        <w:t xml:space="preserve"> 정산한다</w:t>
      </w:r>
      <w:bookmarkEnd w:id="0"/>
      <w:r w:rsidR="0095154B" w:rsidRPr="008B7CBD">
        <w:rPr>
          <w:rFonts w:ascii="맑은 고딕" w:eastAsia="맑은 고딕" w:hAnsi="맑은 고딕" w:hint="eastAsia"/>
          <w:color w:val="auto"/>
        </w:rPr>
        <w:t>.</w:t>
      </w:r>
    </w:p>
    <w:p w14:paraId="0E69515E" w14:textId="2B1230F3" w:rsidR="0095154B" w:rsidRPr="008B7CBD" w:rsidRDefault="0095154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</w:t>
      </w:r>
      <w:r w:rsidRPr="008B7CBD">
        <w:rPr>
          <w:rFonts w:ascii="맑은 고딕" w:eastAsia="맑은 고딕" w:hAnsi="맑은 고딕"/>
          <w:color w:val="auto"/>
        </w:rPr>
        <w:t>[</w:t>
      </w:r>
      <w:r w:rsidR="00C87196" w:rsidRPr="008B7CBD">
        <w:rPr>
          <w:rFonts w:ascii="맑은 고딕" w:eastAsia="맑은 고딕" w:hAnsi="맑은 고딕" w:hint="eastAsia"/>
          <w:color w:val="auto"/>
        </w:rPr>
        <w:t xml:space="preserve">붙임 </w:t>
      </w:r>
      <w:r w:rsidR="00C87196" w:rsidRPr="008B7CBD">
        <w:rPr>
          <w:rFonts w:ascii="맑은 고딕" w:eastAsia="맑은 고딕" w:hAnsi="맑은 고딕"/>
          <w:color w:val="auto"/>
        </w:rPr>
        <w:t xml:space="preserve">1] </w:t>
      </w:r>
      <w:r w:rsidR="00C87196" w:rsidRPr="008B7CBD">
        <w:rPr>
          <w:rFonts w:ascii="맑은 고딕" w:eastAsia="맑은 고딕" w:hAnsi="맑은 고딕" w:hint="eastAsia"/>
          <w:color w:val="auto"/>
        </w:rPr>
        <w:t>서비스 신청서</w:t>
      </w:r>
      <w:r w:rsidRPr="008B7CBD">
        <w:rPr>
          <w:rFonts w:ascii="맑은 고딕" w:eastAsia="맑은 고딕" w:hAnsi="맑은 고딕" w:hint="eastAsia"/>
          <w:color w:val="auto"/>
        </w:rPr>
        <w:t>에 지정한 계좌로 정산한다.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="00A27B23" w:rsidRPr="008B7CBD">
        <w:rPr>
          <w:rFonts w:ascii="맑은 고딕" w:eastAsia="맑은 고딕" w:hAnsi="맑은 고딕" w:hint="eastAsia"/>
          <w:color w:val="auto"/>
        </w:rPr>
        <w:t>이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정산 계좌를 변경하고자 하는 경우 </w:t>
      </w:r>
      <w:r w:rsidRPr="008B7CBD">
        <w:rPr>
          <w:rFonts w:ascii="맑은 고딕" w:eastAsia="맑은 고딕" w:hAnsi="맑은 고딕"/>
          <w:color w:val="auto"/>
        </w:rPr>
        <w:t>7</w:t>
      </w:r>
      <w:r w:rsidRPr="008B7CBD">
        <w:rPr>
          <w:rFonts w:ascii="맑은 고딕" w:eastAsia="맑은 고딕" w:hAnsi="맑은 고딕" w:hint="eastAsia"/>
          <w:color w:val="auto"/>
        </w:rPr>
        <w:t xml:space="preserve">일 이전에 그 내용을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서면으로 통지하여야 하며,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변경내용을 전산으로 등록 완료한 때 계좌 변경의 효력이 발생한다.</w:t>
      </w:r>
      <w:r w:rsidR="00603F18" w:rsidRPr="008B7CBD">
        <w:rPr>
          <w:rFonts w:ascii="맑은 고딕" w:eastAsia="맑은 고딕" w:hAnsi="맑은 고딕"/>
          <w:color w:val="auto"/>
        </w:rPr>
        <w:t xml:space="preserve"> </w:t>
      </w:r>
      <w:r w:rsidR="00603F18" w:rsidRPr="008B7CBD">
        <w:rPr>
          <w:rFonts w:ascii="맑은 고딕" w:eastAsia="맑은 고딕" w:hAnsi="맑은 고딕" w:hint="eastAsia"/>
          <w:color w:val="auto"/>
        </w:rPr>
        <w:t>정산 계좌 변경에 대한 통지를 불확실하게 하거나,</w:t>
      </w:r>
      <w:r w:rsidR="00603F18" w:rsidRPr="008B7CBD">
        <w:rPr>
          <w:rFonts w:ascii="맑은 고딕" w:eastAsia="맑은 고딕" w:hAnsi="맑은 고딕"/>
          <w:color w:val="auto"/>
        </w:rPr>
        <w:t xml:space="preserve"> </w:t>
      </w:r>
      <w:proofErr w:type="spellStart"/>
      <w:r w:rsidR="00603F18" w:rsidRPr="008B7CBD">
        <w:rPr>
          <w:rFonts w:ascii="맑은 고딕" w:eastAsia="맑은 고딕" w:hAnsi="맑은 고딕" w:hint="eastAsia"/>
          <w:color w:val="auto"/>
        </w:rPr>
        <w:t>미통지함으로</w:t>
      </w:r>
      <w:proofErr w:type="spellEnd"/>
      <w:r w:rsidR="00603F18" w:rsidRPr="008B7CBD">
        <w:rPr>
          <w:rFonts w:ascii="맑은 고딕" w:eastAsia="맑은 고딕" w:hAnsi="맑은 고딕" w:hint="eastAsia"/>
          <w:color w:val="auto"/>
        </w:rPr>
        <w:t xml:space="preserve"> 인해 발생한 손해에 대하여 </w:t>
      </w:r>
      <w:r w:rsidR="00603F18" w:rsidRPr="008B7CBD">
        <w:rPr>
          <w:rFonts w:ascii="맑은 고딕" w:eastAsia="맑은 고딕" w:hAnsi="맑은 고딕"/>
          <w:color w:val="auto"/>
        </w:rPr>
        <w:t>“</w:t>
      </w:r>
      <w:r w:rsidR="00603F18" w:rsidRPr="008B7CBD">
        <w:rPr>
          <w:rFonts w:ascii="맑은 고딕" w:eastAsia="맑은 고딕" w:hAnsi="맑은 고딕" w:hint="eastAsia"/>
          <w:color w:val="auto"/>
        </w:rPr>
        <w:t>을</w:t>
      </w:r>
      <w:r w:rsidR="00603F18" w:rsidRPr="008B7CBD">
        <w:rPr>
          <w:rFonts w:ascii="맑은 고딕" w:eastAsia="맑은 고딕" w:hAnsi="맑은 고딕"/>
          <w:color w:val="auto"/>
        </w:rPr>
        <w:t>”</w:t>
      </w:r>
      <w:r w:rsidR="00603F18" w:rsidRPr="008B7CBD">
        <w:rPr>
          <w:rFonts w:ascii="맑은 고딕" w:eastAsia="맑은 고딕" w:hAnsi="맑은 고딕" w:hint="eastAsia"/>
          <w:color w:val="auto"/>
        </w:rPr>
        <w:t>은 어떠한 책임도 부담하지 않는다.</w:t>
      </w:r>
    </w:p>
    <w:p w14:paraId="16E64FD4" w14:textId="30A7D686" w:rsidR="0095154B" w:rsidRPr="008B7CBD" w:rsidRDefault="0095154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자금정산 시 정산대금 지급 시 다음 각 호에 따른다.</w:t>
      </w:r>
    </w:p>
    <w:p w14:paraId="1CE75AD1" w14:textId="0C8B5B16" w:rsidR="0095154B" w:rsidRPr="008B7CBD" w:rsidRDefault="0095154B" w:rsidP="00803EAB">
      <w:pPr>
        <w:pStyle w:val="Depth1"/>
        <w:widowControl w:val="0"/>
        <w:autoSpaceDN w:val="0"/>
        <w:spacing w:line="216" w:lineRule="auto"/>
        <w:ind w:leftChars="70" w:left="283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1.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이용하는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>”</w:t>
      </w:r>
      <w:r w:rsidR="00AB1E8E" w:rsidRPr="008B7CBD">
        <w:rPr>
          <w:rFonts w:ascii="맑은 고딕" w:eastAsia="맑은 고딕" w:hAnsi="맑은 고딕" w:hint="eastAsia"/>
          <w:color w:val="auto"/>
        </w:rPr>
        <w:t>의 정산주기에 따라 수수료(취소 및 환불 포함)</w:t>
      </w:r>
      <w:r w:rsidR="00DD32D2" w:rsidRPr="008B7CBD">
        <w:rPr>
          <w:rFonts w:ascii="맑은 고딕" w:eastAsia="맑은 고딕" w:hAnsi="맑은 고딕" w:hint="eastAsia"/>
          <w:color w:val="auto"/>
        </w:rPr>
        <w:t xml:space="preserve">를 공제한 정산대금을 </w:t>
      </w:r>
      <w:r w:rsidR="00DD32D2" w:rsidRPr="008B7CBD">
        <w:rPr>
          <w:rFonts w:ascii="맑은 고딕" w:eastAsia="맑은 고딕" w:hAnsi="맑은 고딕"/>
          <w:color w:val="auto"/>
        </w:rPr>
        <w:t>“</w:t>
      </w:r>
      <w:r w:rsidR="00DD32D2" w:rsidRPr="008B7CBD">
        <w:rPr>
          <w:rFonts w:ascii="맑은 고딕" w:eastAsia="맑은 고딕" w:hAnsi="맑은 고딕" w:hint="eastAsia"/>
          <w:color w:val="auto"/>
        </w:rPr>
        <w:t>갑</w:t>
      </w:r>
      <w:r w:rsidR="00DD32D2" w:rsidRPr="008B7CBD">
        <w:rPr>
          <w:rFonts w:ascii="맑은 고딕" w:eastAsia="맑은 고딕" w:hAnsi="맑은 고딕"/>
          <w:color w:val="auto"/>
        </w:rPr>
        <w:t>”</w:t>
      </w:r>
      <w:r w:rsidR="00DD32D2" w:rsidRPr="008B7CBD">
        <w:rPr>
          <w:rFonts w:ascii="맑은 고딕" w:eastAsia="맑은 고딕" w:hAnsi="맑은 고딕" w:hint="eastAsia"/>
          <w:color w:val="auto"/>
        </w:rPr>
        <w:t>이 지정한 계좌로 지급한다.</w:t>
      </w:r>
      <w:r w:rsidR="00DD32D2" w:rsidRPr="008B7CBD">
        <w:rPr>
          <w:rFonts w:ascii="맑은 고딕" w:eastAsia="맑은 고딕" w:hAnsi="맑은 고딕"/>
          <w:color w:val="auto"/>
        </w:rPr>
        <w:t xml:space="preserve"> </w:t>
      </w:r>
      <w:r w:rsidR="00DD32D2" w:rsidRPr="008B7CBD">
        <w:rPr>
          <w:rFonts w:ascii="맑은 고딕" w:eastAsia="맑은 고딕" w:hAnsi="맑은 고딕" w:hint="eastAsia"/>
          <w:color w:val="auto"/>
        </w:rPr>
        <w:t>단,</w:t>
      </w:r>
      <w:r w:rsidR="00DD32D2" w:rsidRPr="008B7CBD">
        <w:rPr>
          <w:rFonts w:ascii="맑은 고딕" w:eastAsia="맑은 고딕" w:hAnsi="맑은 고딕"/>
          <w:color w:val="auto"/>
        </w:rPr>
        <w:t xml:space="preserve"> </w:t>
      </w:r>
      <w:r w:rsidR="00DD32D2" w:rsidRPr="008B7CBD">
        <w:rPr>
          <w:rFonts w:ascii="맑은 고딕" w:eastAsia="맑은 고딕" w:hAnsi="맑은 고딕" w:hint="eastAsia"/>
          <w:color w:val="auto"/>
        </w:rPr>
        <w:t xml:space="preserve">결제기관 및 기타 불가피한 사정으로 인하여 당해 정산지급이 어려운 경우 그 사정이 존재하는 기간 동안 </w:t>
      </w:r>
      <w:r w:rsidR="00DD32D2" w:rsidRPr="008B7CBD">
        <w:rPr>
          <w:rFonts w:ascii="맑은 고딕" w:eastAsia="맑은 고딕" w:hAnsi="맑은 고딕"/>
          <w:color w:val="auto"/>
        </w:rPr>
        <w:t>“</w:t>
      </w:r>
      <w:r w:rsidR="00DD32D2" w:rsidRPr="008B7CBD">
        <w:rPr>
          <w:rFonts w:ascii="맑은 고딕" w:eastAsia="맑은 고딕" w:hAnsi="맑은 고딕" w:hint="eastAsia"/>
          <w:color w:val="auto"/>
        </w:rPr>
        <w:t>을</w:t>
      </w:r>
      <w:r w:rsidR="00DD32D2" w:rsidRPr="008B7CBD">
        <w:rPr>
          <w:rFonts w:ascii="맑은 고딕" w:eastAsia="맑은 고딕" w:hAnsi="맑은 고딕"/>
          <w:color w:val="auto"/>
        </w:rPr>
        <w:t>”</w:t>
      </w:r>
      <w:r w:rsidR="00DD32D2" w:rsidRPr="008B7CBD">
        <w:rPr>
          <w:rFonts w:ascii="맑은 고딕" w:eastAsia="맑은 고딕" w:hAnsi="맑은 고딕" w:hint="eastAsia"/>
          <w:color w:val="auto"/>
        </w:rPr>
        <w:t>의 정산지급의무는 면제된다.</w:t>
      </w:r>
    </w:p>
    <w:p w14:paraId="4DD40F9B" w14:textId="6E95F7F5" w:rsidR="00DD32D2" w:rsidRPr="008B7CBD" w:rsidRDefault="00DD32D2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 xml:space="preserve">전 호와 관련하여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수수료에 대한 세금계산서를 월 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>회,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익월 </w:t>
      </w:r>
      <w:r w:rsidRPr="008B7CBD">
        <w:rPr>
          <w:rFonts w:ascii="맑은 고딕" w:eastAsia="맑은 고딕" w:hAnsi="맑은 고딕"/>
          <w:color w:val="auto"/>
        </w:rPr>
        <w:t>10</w:t>
      </w:r>
      <w:r w:rsidRPr="008B7CBD">
        <w:rPr>
          <w:rFonts w:ascii="맑은 고딕" w:eastAsia="맑은 고딕" w:hAnsi="맑은 고딕" w:hint="eastAsia"/>
          <w:color w:val="auto"/>
        </w:rPr>
        <w:t xml:space="preserve">영업일까지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영수</w:t>
      </w:r>
      <w:r w:rsidR="00460328" w:rsidRPr="008B7CBD">
        <w:rPr>
          <w:rFonts w:ascii="맑은 고딕" w:eastAsia="맑은 고딕" w:hAnsi="맑은 고딕" w:hint="eastAsia"/>
          <w:b/>
          <w:bCs/>
          <w:color w:val="auto"/>
        </w:rPr>
        <w:t>·</w:t>
      </w:r>
      <w:r w:rsidRPr="008B7CBD">
        <w:rPr>
          <w:rFonts w:ascii="맑은 고딕" w:eastAsia="맑은 고딕" w:hAnsi="맑은 고딕" w:hint="eastAsia"/>
          <w:color w:val="auto"/>
        </w:rPr>
        <w:t>발행해야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한다.</w:t>
      </w:r>
    </w:p>
    <w:p w14:paraId="14AF2677" w14:textId="2CAB2394" w:rsidR="00DD32D2" w:rsidRPr="008B7CBD" w:rsidRDefault="00DD32D2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r w:rsidRPr="008B7CBD">
        <w:rPr>
          <w:rFonts w:ascii="맑은 고딕" w:eastAsia="맑은 고딕" w:hAnsi="맑은 고딕" w:hint="eastAsia"/>
          <w:color w:val="auto"/>
        </w:rPr>
        <w:t xml:space="preserve">대금정산과 관련하여 </w:t>
      </w:r>
      <w:proofErr w:type="spellStart"/>
      <w:r w:rsidRPr="008B7CBD">
        <w:rPr>
          <w:rFonts w:ascii="맑은 고딕" w:eastAsia="맑은 고딕" w:hAnsi="맑은 고딕"/>
          <w:color w:val="auto"/>
        </w:rPr>
        <w:t>과</w:t>
      </w:r>
      <w:r w:rsidR="00460328" w:rsidRPr="008B7CBD">
        <w:rPr>
          <w:rFonts w:ascii="맑은 고딕" w:eastAsia="맑은 고딕" w:hAnsi="맑은 고딕" w:hint="eastAsia"/>
          <w:b/>
          <w:bCs/>
          <w:color w:val="auto"/>
        </w:rPr>
        <w:t>·</w:t>
      </w:r>
      <w:r w:rsidRPr="008B7CBD">
        <w:rPr>
          <w:rFonts w:ascii="맑은 고딕" w:eastAsia="맑은 고딕" w:hAnsi="맑은 고딕"/>
          <w:color w:val="auto"/>
        </w:rPr>
        <w:t>오납이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있는 경우에는 그 발견 즉시 당사자의 청구에 의하여 이를 </w:t>
      </w:r>
      <w:r w:rsidRPr="008B7CBD">
        <w:rPr>
          <w:rFonts w:ascii="맑은 고딕" w:eastAsia="맑은 고딕" w:hAnsi="맑은 고딕" w:hint="eastAsia"/>
          <w:color w:val="auto"/>
        </w:rPr>
        <w:t>지급한다.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단,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정산대금 </w:t>
      </w:r>
      <w:proofErr w:type="spellStart"/>
      <w:r w:rsidRPr="008B7CBD">
        <w:rPr>
          <w:rFonts w:ascii="맑은 고딕" w:eastAsia="맑은 고딕" w:hAnsi="맑은 고딕"/>
          <w:color w:val="auto"/>
        </w:rPr>
        <w:t>과</w:t>
      </w:r>
      <w:r w:rsidR="00460328" w:rsidRPr="008B7CBD">
        <w:rPr>
          <w:rFonts w:ascii="맑은 고딕" w:eastAsia="맑은 고딕" w:hAnsi="맑은 고딕" w:hint="eastAsia"/>
          <w:b/>
          <w:bCs/>
          <w:color w:val="auto"/>
        </w:rPr>
        <w:t>·</w:t>
      </w:r>
      <w:r w:rsidRPr="008B7CBD">
        <w:rPr>
          <w:rFonts w:ascii="맑은 고딕" w:eastAsia="맑은 고딕" w:hAnsi="맑은 고딕"/>
          <w:color w:val="auto"/>
        </w:rPr>
        <w:t>오납</w:t>
      </w:r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대하여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간 이견이 상호 협의로 해결되지 않을 경우,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결제기관에서 제공하는 자료 등을 기준으로 실제 거래금액을 확인하여 정산대금을 산정하기로 한다.</w:t>
      </w:r>
    </w:p>
    <w:p w14:paraId="69E484A7" w14:textId="4369E7BF" w:rsidR="00DD32D2" w:rsidRPr="008B7CBD" w:rsidRDefault="00DD32D2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4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정산대금은</w:t>
      </w:r>
      <w:r w:rsidRPr="008B7CBD">
        <w:rPr>
          <w:rFonts w:ascii="맑은 고딕" w:eastAsia="맑은 고딕" w:hAnsi="맑은 고딕"/>
          <w:color w:val="auto"/>
        </w:rPr>
        <w:t xml:space="preserve"> “갑”의 월 승인한도 내에서 지급하는 것을 원칙으로 하며, 정산금액이 월 승인한도를 초과하는 경우 초과 분에 대해서는 제1</w:t>
      </w:r>
      <w:r w:rsidR="0055748F">
        <w:rPr>
          <w:rFonts w:ascii="맑은 고딕" w:eastAsia="맑은 고딕" w:hAnsi="맑은 고딕" w:hint="eastAsia"/>
          <w:color w:val="auto"/>
        </w:rPr>
        <w:t>7</w:t>
      </w:r>
      <w:r w:rsidRPr="008B7CBD">
        <w:rPr>
          <w:rFonts w:ascii="맑은 고딕" w:eastAsia="맑은 고딕" w:hAnsi="맑은 고딕"/>
          <w:color w:val="auto"/>
        </w:rPr>
        <w:t>조에 따른 담보 제공 시까지 지급을 보류할 수 있다.</w:t>
      </w:r>
    </w:p>
    <w:p w14:paraId="0A383BB0" w14:textId="2EFB1B0B" w:rsidR="0095154B" w:rsidRPr="008B7CBD" w:rsidRDefault="001F45C4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5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을”</w:t>
      </w:r>
      <w:r w:rsidRPr="008B7CBD">
        <w:rPr>
          <w:rFonts w:ascii="맑은 고딕" w:eastAsia="맑은 고딕" w:hAnsi="맑은 고딕"/>
          <w:color w:val="auto"/>
        </w:rPr>
        <w:t>은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거래 취소 및 기타 차감금액에 대하여 “갑”</w:t>
      </w:r>
      <w:r w:rsidRPr="008B7CBD">
        <w:rPr>
          <w:rFonts w:ascii="맑은 고딕" w:eastAsia="맑은 고딕" w:hAnsi="맑은 고딕" w:hint="eastAsia"/>
          <w:color w:val="auto"/>
        </w:rPr>
        <w:t>에게 지급할</w:t>
      </w:r>
      <w:r w:rsidRPr="008B7CBD">
        <w:rPr>
          <w:rFonts w:ascii="맑은 고딕" w:eastAsia="맑은 고딕" w:hAnsi="맑은 고딕"/>
          <w:color w:val="auto"/>
        </w:rPr>
        <w:t xml:space="preserve"> 차기 정산</w:t>
      </w:r>
      <w:r w:rsidR="00EF709A" w:rsidRPr="008B7CBD">
        <w:rPr>
          <w:rFonts w:ascii="맑은 고딕" w:eastAsia="맑은 고딕" w:hAnsi="맑은 고딕" w:hint="eastAsia"/>
          <w:color w:val="auto"/>
        </w:rPr>
        <w:t>대금</w:t>
      </w:r>
      <w:r w:rsidRPr="008B7CBD">
        <w:rPr>
          <w:rFonts w:ascii="맑은 고딕" w:eastAsia="맑은 고딕" w:hAnsi="맑은 고딕"/>
          <w:color w:val="auto"/>
        </w:rPr>
        <w:t>에서 차감할 수 있으며, 정산</w:t>
      </w:r>
      <w:r w:rsidR="00EF709A" w:rsidRPr="008B7CBD">
        <w:rPr>
          <w:rFonts w:ascii="맑은 고딕" w:eastAsia="맑은 고딕" w:hAnsi="맑은 고딕" w:hint="eastAsia"/>
          <w:color w:val="auto"/>
        </w:rPr>
        <w:t>대금</w:t>
      </w:r>
      <w:r w:rsidRPr="008B7CBD">
        <w:rPr>
          <w:rFonts w:ascii="맑은 고딕" w:eastAsia="맑은 고딕" w:hAnsi="맑은 고딕"/>
          <w:color w:val="auto"/>
        </w:rPr>
        <w:t>이 부족할 경우 “갑”은 “을”이 별도로 정한 방법으로 상환하여야 한다.</w:t>
      </w:r>
    </w:p>
    <w:p w14:paraId="11E3B9EE" w14:textId="2A568590" w:rsidR="00827FFC" w:rsidRPr="008B7CBD" w:rsidRDefault="0095154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</w:t>
      </w:r>
      <w:r w:rsidR="001E5D9B"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827FFC" w:rsidRPr="008B7CBD">
        <w:rPr>
          <w:rFonts w:ascii="맑은 고딕" w:eastAsia="맑은 고딕" w:hAnsi="맑은 고딕" w:hint="eastAsia"/>
          <w:color w:val="auto"/>
        </w:rPr>
        <w:t>초기등록비와 연관리비는 다음 각 호에 따른다.</w:t>
      </w:r>
    </w:p>
    <w:p w14:paraId="5C2B5045" w14:textId="30BDFC3F" w:rsidR="00827FFC" w:rsidRPr="008B7CBD" w:rsidRDefault="00827FFC" w:rsidP="00803EAB">
      <w:pPr>
        <w:pStyle w:val="Depth1"/>
        <w:widowControl w:val="0"/>
        <w:autoSpaceDN w:val="0"/>
        <w:spacing w:line="216" w:lineRule="auto"/>
        <w:ind w:leftChars="71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1.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</w:t>
      </w:r>
      <w:r w:rsidR="00813320"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="00813320"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="00813320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</w:t>
      </w:r>
      <w:r w:rsidR="00813320"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 xml:space="preserve">이용 개시하기 이전에 </w:t>
      </w:r>
      <w:r w:rsidRPr="008B7CBD">
        <w:rPr>
          <w:rFonts w:ascii="맑은 고딕" w:eastAsia="맑은 고딕" w:hAnsi="맑은 고딕"/>
          <w:color w:val="auto"/>
        </w:rPr>
        <w:t>[</w:t>
      </w:r>
      <w:r w:rsidR="002A4AAE" w:rsidRPr="008B7CBD">
        <w:rPr>
          <w:rFonts w:ascii="맑은 고딕" w:eastAsia="맑은 고딕" w:hAnsi="맑은 고딕" w:hint="eastAsia"/>
          <w:color w:val="auto"/>
        </w:rPr>
        <w:t xml:space="preserve">붙임 </w:t>
      </w:r>
      <w:r w:rsidR="002A4AAE"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/>
          <w:color w:val="auto"/>
        </w:rPr>
        <w:t>]</w:t>
      </w:r>
      <w:r w:rsidR="002A4AAE" w:rsidRPr="008B7CBD">
        <w:rPr>
          <w:rFonts w:ascii="맑은 고딕" w:eastAsia="맑은 고딕" w:hAnsi="맑은 고딕"/>
          <w:color w:val="auto"/>
        </w:rPr>
        <w:t xml:space="preserve"> </w:t>
      </w:r>
      <w:r w:rsidR="002A4AAE" w:rsidRPr="008B7CBD">
        <w:rPr>
          <w:rFonts w:ascii="맑은 고딕" w:eastAsia="맑은 고딕" w:hAnsi="맑은 고딕" w:hint="eastAsia"/>
          <w:color w:val="auto"/>
        </w:rPr>
        <w:t>서비스 신청서</w:t>
      </w:r>
      <w:r w:rsidRPr="008B7CBD">
        <w:rPr>
          <w:rFonts w:ascii="맑은 고딕" w:eastAsia="맑은 고딕" w:hAnsi="맑은 고딕" w:hint="eastAsia"/>
          <w:color w:val="auto"/>
        </w:rPr>
        <w:t xml:space="preserve">의 초기등록비와 연관리비를 </w:t>
      </w:r>
      <w:r w:rsidR="00CB23E5" w:rsidRPr="008B7CBD">
        <w:rPr>
          <w:rFonts w:ascii="맑은 고딕" w:eastAsia="맑은 고딕" w:hAnsi="맑은 고딕"/>
          <w:color w:val="auto"/>
        </w:rPr>
        <w:t>“을”에게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지급하여야 하며,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전산등록 업무가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완료되어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이용계정이 부과된 후에는 환불되지 아니한다.</w:t>
      </w:r>
    </w:p>
    <w:p w14:paraId="00469FCA" w14:textId="56965841" w:rsidR="001E5D9B" w:rsidRPr="008B7CBD" w:rsidRDefault="00827FFC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 xml:space="preserve">전 </w:t>
      </w:r>
      <w:r w:rsidR="009D128D" w:rsidRPr="008B7CBD">
        <w:rPr>
          <w:rFonts w:ascii="맑은 고딕" w:eastAsia="맑은 고딕" w:hAnsi="맑은 고딕" w:hint="eastAsia"/>
          <w:color w:val="auto"/>
        </w:rPr>
        <w:t xml:space="preserve">호의 </w:t>
      </w:r>
      <w:r w:rsidR="001E5D9B" w:rsidRPr="008B7CBD">
        <w:rPr>
          <w:rFonts w:ascii="맑은 고딕" w:eastAsia="맑은 고딕" w:hAnsi="맑은 고딕" w:hint="eastAsia"/>
          <w:color w:val="auto"/>
        </w:rPr>
        <w:t>연관리비의 액수</w:t>
      </w:r>
      <w:r w:rsidR="001E5D9B" w:rsidRPr="008B7CBD">
        <w:rPr>
          <w:rFonts w:ascii="맑은 고딕" w:eastAsia="맑은 고딕" w:hAnsi="맑은 고딕"/>
          <w:color w:val="auto"/>
        </w:rPr>
        <w:t xml:space="preserve">, </w:t>
      </w:r>
      <w:r w:rsidR="001E5D9B" w:rsidRPr="008B7CBD">
        <w:rPr>
          <w:rFonts w:ascii="맑은 고딕" w:eastAsia="맑은 고딕" w:hAnsi="맑은 고딕" w:hint="eastAsia"/>
          <w:color w:val="auto"/>
        </w:rPr>
        <w:t>지급시기</w:t>
      </w:r>
      <w:r w:rsidR="009D128D" w:rsidRPr="008B7CBD">
        <w:rPr>
          <w:rFonts w:ascii="맑은 고딕" w:eastAsia="맑은 고딕" w:hAnsi="맑은 고딕" w:hint="eastAsia"/>
          <w:color w:val="auto"/>
        </w:rPr>
        <w:t xml:space="preserve">는 관리 원가 증감 및 </w:t>
      </w:r>
      <w:r w:rsidR="009D128D" w:rsidRPr="008B7CBD">
        <w:rPr>
          <w:rFonts w:ascii="맑은 고딕" w:eastAsia="맑은 고딕" w:hAnsi="맑은 고딕"/>
          <w:color w:val="auto"/>
        </w:rPr>
        <w:t>“</w:t>
      </w:r>
      <w:r w:rsidR="009D128D" w:rsidRPr="008B7CBD">
        <w:rPr>
          <w:rFonts w:ascii="맑은 고딕" w:eastAsia="맑은 고딕" w:hAnsi="맑은 고딕" w:hint="eastAsia"/>
          <w:color w:val="auto"/>
        </w:rPr>
        <w:t>을</w:t>
      </w:r>
      <w:r w:rsidR="009D128D" w:rsidRPr="008B7CBD">
        <w:rPr>
          <w:rFonts w:ascii="맑은 고딕" w:eastAsia="맑은 고딕" w:hAnsi="맑은 고딕"/>
          <w:color w:val="auto"/>
        </w:rPr>
        <w:t>”</w:t>
      </w:r>
      <w:r w:rsidR="009D128D" w:rsidRPr="008B7CBD">
        <w:rPr>
          <w:rFonts w:ascii="맑은 고딕" w:eastAsia="맑은 고딕" w:hAnsi="맑은 고딕" w:hint="eastAsia"/>
          <w:color w:val="auto"/>
        </w:rPr>
        <w:t xml:space="preserve">의 정책에 따라 </w:t>
      </w:r>
      <w:r w:rsidR="009D128D" w:rsidRPr="008B7CBD">
        <w:rPr>
          <w:rFonts w:ascii="맑은 고딕" w:eastAsia="맑은 고딕" w:hAnsi="맑은 고딕"/>
          <w:color w:val="auto"/>
        </w:rPr>
        <w:t>“</w:t>
      </w:r>
      <w:r w:rsidR="009D128D" w:rsidRPr="008B7CBD">
        <w:rPr>
          <w:rFonts w:ascii="맑은 고딕" w:eastAsia="맑은 고딕" w:hAnsi="맑은 고딕" w:hint="eastAsia"/>
          <w:color w:val="auto"/>
        </w:rPr>
        <w:t>갑</w:t>
      </w:r>
      <w:r w:rsidR="009D128D"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="009D128D"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="009D128D" w:rsidRPr="008B7CBD">
        <w:rPr>
          <w:rFonts w:ascii="맑은 고딕" w:eastAsia="맑은 고딕" w:hAnsi="맑은 고딕" w:hint="eastAsia"/>
          <w:color w:val="auto"/>
        </w:rPr>
        <w:t xml:space="preserve"> 대한 사전통지 후 변동될 수 있다.</w:t>
      </w:r>
    </w:p>
    <w:p w14:paraId="22DC9670" w14:textId="73130087" w:rsidR="009D128D" w:rsidRPr="008B7CBD" w:rsidRDefault="009D128D" w:rsidP="00803EAB">
      <w:pPr>
        <w:pStyle w:val="Depth1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3.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사업자번호 변경,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대표자 변경 등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사정에 따라 신규계약으로 진행되면 초기등록비와 연관리비는 추가 발생된다.</w:t>
      </w:r>
    </w:p>
    <w:p w14:paraId="724AB480" w14:textId="0EDEC7ED" w:rsidR="00584857" w:rsidRPr="008B7CBD" w:rsidRDefault="00C524ED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⑤ </w:t>
      </w:r>
      <w:r w:rsidR="00665DFD">
        <w:rPr>
          <w:rFonts w:ascii="맑은 고딕" w:eastAsia="맑은 고딕" w:hAnsi="맑은 고딕"/>
          <w:color w:val="auto"/>
        </w:rPr>
        <w:t>“</w:t>
      </w:r>
      <w:r w:rsidR="00665DFD">
        <w:rPr>
          <w:rFonts w:ascii="맑은 고딕" w:eastAsia="맑은 고딕" w:hAnsi="맑은 고딕" w:hint="eastAsia"/>
          <w:color w:val="auto"/>
        </w:rPr>
        <w:t>갑</w:t>
      </w:r>
      <w:r w:rsidR="00665DFD">
        <w:rPr>
          <w:rFonts w:ascii="맑은 고딕" w:eastAsia="맑은 고딕" w:hAnsi="맑은 고딕"/>
          <w:color w:val="auto"/>
        </w:rPr>
        <w:t>”</w:t>
      </w:r>
      <w:r w:rsidR="00665DFD">
        <w:rPr>
          <w:rFonts w:ascii="맑은 고딕" w:eastAsia="맑은 고딕" w:hAnsi="맑은 고딕" w:hint="eastAsia"/>
          <w:color w:val="auto"/>
        </w:rPr>
        <w:t xml:space="preserve">의 재화 및 용역의 </w:t>
      </w:r>
      <w:r w:rsidRPr="008B7CBD">
        <w:rPr>
          <w:rFonts w:ascii="맑은 고딕" w:eastAsia="맑은 고딕" w:hAnsi="맑은 고딕" w:hint="eastAsia"/>
          <w:color w:val="auto"/>
        </w:rPr>
        <w:t>특성상</w:t>
      </w:r>
      <w:r w:rsidR="00665DFD">
        <w:rPr>
          <w:rFonts w:ascii="맑은 고딕" w:eastAsia="맑은 고딕" w:hAnsi="맑은 고딕" w:hint="eastAsia"/>
          <w:color w:val="auto"/>
        </w:rPr>
        <w:t xml:space="preserve"> 후취 정산을 이용할 경우,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FF19B7" w:rsidRPr="008B7CBD">
        <w:rPr>
          <w:rFonts w:ascii="맑은 고딕" w:eastAsia="맑은 고딕" w:hAnsi="맑은 고딕" w:hint="eastAsia"/>
          <w:color w:val="auto"/>
        </w:rPr>
        <w:t xml:space="preserve">월 단위 후취로 청구되며 </w:t>
      </w:r>
      <w:r w:rsidR="009D128D" w:rsidRPr="008B7CBD">
        <w:rPr>
          <w:rFonts w:ascii="맑은 고딕" w:eastAsia="맑은 고딕" w:hAnsi="맑은 고딕"/>
          <w:color w:val="auto"/>
        </w:rPr>
        <w:t>“</w:t>
      </w:r>
      <w:r w:rsidR="009D128D" w:rsidRPr="008B7CBD">
        <w:rPr>
          <w:rFonts w:ascii="맑은 고딕" w:eastAsia="맑은 고딕" w:hAnsi="맑은 고딕" w:hint="eastAsia"/>
          <w:color w:val="auto"/>
        </w:rPr>
        <w:t>을</w:t>
      </w:r>
      <w:r w:rsidR="009D128D" w:rsidRPr="008B7CBD">
        <w:rPr>
          <w:rFonts w:ascii="맑은 고딕" w:eastAsia="맑은 고딕" w:hAnsi="맑은 고딕"/>
          <w:color w:val="auto"/>
        </w:rPr>
        <w:t>”</w:t>
      </w:r>
      <w:r w:rsidR="009D128D" w:rsidRPr="008B7CBD">
        <w:rPr>
          <w:rFonts w:ascii="맑은 고딕" w:eastAsia="맑은 고딕" w:hAnsi="맑은 고딕" w:hint="eastAsia"/>
          <w:color w:val="auto"/>
        </w:rPr>
        <w:t>은</w:t>
      </w:r>
      <w:r w:rsidR="00FF19B7" w:rsidRPr="008B7CBD">
        <w:rPr>
          <w:rFonts w:ascii="맑은 고딕" w:eastAsia="맑은 고딕" w:hAnsi="맑은 고딕" w:hint="eastAsia"/>
          <w:color w:val="auto"/>
        </w:rPr>
        <w:t xml:space="preserve"> 매월 </w:t>
      </w:r>
      <w:r w:rsidR="00FF19B7" w:rsidRPr="008B7CBD">
        <w:rPr>
          <w:rFonts w:ascii="맑은 고딕" w:eastAsia="맑은 고딕" w:hAnsi="맑은 고딕"/>
          <w:color w:val="auto"/>
        </w:rPr>
        <w:t>1</w:t>
      </w:r>
      <w:r w:rsidR="00FF19B7" w:rsidRPr="008B7CBD">
        <w:rPr>
          <w:rFonts w:ascii="맑은 고딕" w:eastAsia="맑은 고딕" w:hAnsi="맑은 고딕" w:hint="eastAsia"/>
          <w:color w:val="auto"/>
        </w:rPr>
        <w:t>일부터 말일까지</w:t>
      </w:r>
      <w:r w:rsidR="009D128D" w:rsidRPr="008B7CBD">
        <w:rPr>
          <w:rFonts w:ascii="맑은 고딕" w:eastAsia="맑은 고딕" w:hAnsi="맑은 고딕" w:hint="eastAsia"/>
          <w:color w:val="auto"/>
        </w:rPr>
        <w:t xml:space="preserve"> 수수료를 합산하여</w:t>
      </w:r>
      <w:r w:rsidR="00FF19B7"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584857" w:rsidRPr="008B7CBD">
        <w:rPr>
          <w:rFonts w:ascii="맑은 고딕" w:eastAsia="맑은 고딕" w:hAnsi="맑은 고딕" w:hint="eastAsia"/>
          <w:color w:val="auto"/>
        </w:rPr>
        <w:t>매</w:t>
      </w:r>
      <w:r w:rsidR="00584857" w:rsidRPr="008B7CBD">
        <w:rPr>
          <w:rFonts w:ascii="맑은 고딕" w:eastAsia="맑은 고딕" w:hAnsi="맑은 고딕"/>
          <w:color w:val="auto"/>
        </w:rPr>
        <w:t xml:space="preserve"> 익월 7일까지 “갑”에게 해당 수수료 비용을 안내하고 “갑”은 </w:t>
      </w:r>
      <w:proofErr w:type="spellStart"/>
      <w:r w:rsidR="00584857" w:rsidRPr="008B7CBD">
        <w:rPr>
          <w:rFonts w:ascii="맑은 고딕" w:eastAsia="맑은 고딕" w:hAnsi="맑은 고딕"/>
          <w:color w:val="auto"/>
        </w:rPr>
        <w:t>통보받은</w:t>
      </w:r>
      <w:proofErr w:type="spellEnd"/>
      <w:r w:rsidR="00584857" w:rsidRPr="008B7CBD">
        <w:rPr>
          <w:rFonts w:ascii="맑은 고딕" w:eastAsia="맑은 고딕" w:hAnsi="맑은 고딕"/>
          <w:color w:val="auto"/>
        </w:rPr>
        <w:t xml:space="preserve"> 날로부터 5영업일내에 정산 이견이 없을 경우 “을”이 지정한 수수료 납부계좌로 수수료를 입금</w:t>
      </w:r>
      <w:r w:rsidR="00584857" w:rsidRPr="008B7CBD">
        <w:rPr>
          <w:rFonts w:ascii="맑은 고딕" w:eastAsia="맑은 고딕" w:hAnsi="맑은 고딕" w:hint="eastAsia"/>
          <w:color w:val="auto"/>
        </w:rPr>
        <w:t>하여야</w:t>
      </w:r>
      <w:r w:rsidR="00584857" w:rsidRPr="008B7CBD">
        <w:rPr>
          <w:rFonts w:ascii="맑은 고딕" w:eastAsia="맑은 고딕" w:hAnsi="맑은 고딕"/>
          <w:color w:val="auto"/>
        </w:rPr>
        <w:t xml:space="preserve"> 한다.</w:t>
      </w:r>
    </w:p>
    <w:p w14:paraId="476D4BD3" w14:textId="439D078F" w:rsidR="00FF19B7" w:rsidRPr="008B7CBD" w:rsidRDefault="00FF19B7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⑥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="00665DFD">
        <w:rPr>
          <w:rFonts w:ascii="맑은 고딕" w:eastAsia="맑은 고딕" w:hAnsi="맑은 고딕" w:hint="eastAsia"/>
          <w:color w:val="auto"/>
        </w:rPr>
        <w:t xml:space="preserve">은 전항의 </w:t>
      </w:r>
      <w:r w:rsidRPr="008B7CBD">
        <w:rPr>
          <w:rFonts w:ascii="맑은 고딕" w:eastAsia="맑은 고딕" w:hAnsi="맑은 고딕" w:hint="eastAsia"/>
          <w:color w:val="auto"/>
        </w:rPr>
        <w:t xml:space="preserve">서비스 비용을 제때에 납부하지 않을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보증금 차감 또는 보증보험대금 청구 등 손해보전 행위를 할 수 있다.</w:t>
      </w:r>
    </w:p>
    <w:p w14:paraId="36EFDEA5" w14:textId="71740F94" w:rsidR="00FF19B7" w:rsidRPr="008B7CBD" w:rsidRDefault="00FF19B7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⑦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시장환경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정책변경,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원천사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수수료 변경</w:t>
      </w:r>
      <w:r w:rsidR="000930E5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등의 이유로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수수료를 변경하고자 할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시행일</w:t>
      </w:r>
      <w:r w:rsidRPr="008B7CBD">
        <w:rPr>
          <w:rFonts w:ascii="맑은 고딕" w:eastAsia="맑은 고딕" w:hAnsi="맑은 고딕"/>
          <w:color w:val="auto"/>
        </w:rPr>
        <w:t xml:space="preserve"> 1</w:t>
      </w:r>
      <w:r w:rsidRPr="008B7CBD">
        <w:rPr>
          <w:rFonts w:ascii="맑은 고딕" w:eastAsia="맑은 고딕" w:hAnsi="맑은 고딕" w:hint="eastAsia"/>
          <w:color w:val="auto"/>
        </w:rPr>
        <w:t xml:space="preserve">개월전까지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서면으로 해당 내용과 근거를 통지</w:t>
      </w:r>
      <w:r w:rsidR="004A068A" w:rsidRPr="008B7CBD">
        <w:rPr>
          <w:rFonts w:ascii="맑은 고딕" w:eastAsia="맑은 고딕" w:hAnsi="맑은 고딕" w:hint="eastAsia"/>
          <w:color w:val="auto"/>
        </w:rPr>
        <w:t>한다</w:t>
      </w:r>
      <w:r w:rsidR="004A068A" w:rsidRPr="008B7CBD">
        <w:rPr>
          <w:rFonts w:ascii="맑은 고딕" w:eastAsia="맑은 고딕" w:hAnsi="맑은 고딕"/>
          <w:color w:val="auto"/>
        </w:rPr>
        <w:t>. “</w:t>
      </w:r>
      <w:r w:rsidR="004A068A" w:rsidRPr="008B7CBD">
        <w:rPr>
          <w:rFonts w:ascii="맑은 고딕" w:eastAsia="맑은 고딕" w:hAnsi="맑은 고딕" w:hint="eastAsia"/>
          <w:color w:val="auto"/>
        </w:rPr>
        <w:t>갑</w:t>
      </w:r>
      <w:r w:rsidR="004A068A" w:rsidRPr="008B7CBD">
        <w:rPr>
          <w:rFonts w:ascii="맑은 고딕" w:eastAsia="맑은 고딕" w:hAnsi="맑은 고딕"/>
          <w:color w:val="auto"/>
        </w:rPr>
        <w:t>”</w:t>
      </w:r>
      <w:r w:rsidR="004A068A" w:rsidRPr="008B7CBD">
        <w:rPr>
          <w:rFonts w:ascii="맑은 고딕" w:eastAsia="맑은 고딕" w:hAnsi="맑은 고딕" w:hint="eastAsia"/>
          <w:color w:val="auto"/>
        </w:rPr>
        <w:t xml:space="preserve">이 시행일 </w:t>
      </w:r>
      <w:r w:rsidR="004A068A" w:rsidRPr="008B7CBD">
        <w:rPr>
          <w:rFonts w:ascii="맑은 고딕" w:eastAsia="맑은 고딕" w:hAnsi="맑은 고딕"/>
          <w:color w:val="auto"/>
        </w:rPr>
        <w:t>14</w:t>
      </w:r>
      <w:r w:rsidR="004A068A" w:rsidRPr="008B7CBD">
        <w:rPr>
          <w:rFonts w:ascii="맑은 고딕" w:eastAsia="맑은 고딕" w:hAnsi="맑은 고딕" w:hint="eastAsia"/>
          <w:color w:val="auto"/>
        </w:rPr>
        <w:t>일전까지 서면으로 이의사실을 통지하지</w:t>
      </w:r>
      <w:r w:rsidR="004A068A" w:rsidRPr="008B7CBD">
        <w:rPr>
          <w:rFonts w:ascii="맑은 고딕" w:eastAsia="맑은 고딕" w:hAnsi="맑은 고딕"/>
          <w:color w:val="auto"/>
        </w:rPr>
        <w:t xml:space="preserve"> </w:t>
      </w:r>
      <w:r w:rsidR="004A068A" w:rsidRPr="008B7CBD">
        <w:rPr>
          <w:rFonts w:ascii="맑은 고딕" w:eastAsia="맑은 고딕" w:hAnsi="맑은 고딕" w:hint="eastAsia"/>
          <w:color w:val="auto"/>
        </w:rPr>
        <w:t xml:space="preserve">아니한 경우에는 수수료 변경내용을 승인한 것으로 간주하여 </w:t>
      </w:r>
      <w:r w:rsidR="004A068A" w:rsidRPr="008B7CBD">
        <w:rPr>
          <w:rFonts w:ascii="맑은 고딕" w:eastAsia="맑은 고딕" w:hAnsi="맑은 고딕"/>
          <w:color w:val="auto"/>
        </w:rPr>
        <w:t>“</w:t>
      </w:r>
      <w:r w:rsidR="004A068A" w:rsidRPr="008B7CBD">
        <w:rPr>
          <w:rFonts w:ascii="맑은 고딕" w:eastAsia="맑은 고딕" w:hAnsi="맑은 고딕" w:hint="eastAsia"/>
          <w:color w:val="auto"/>
        </w:rPr>
        <w:t>을</w:t>
      </w:r>
      <w:r w:rsidR="004A068A" w:rsidRPr="008B7CBD">
        <w:rPr>
          <w:rFonts w:ascii="맑은 고딕" w:eastAsia="맑은 고딕" w:hAnsi="맑은 고딕"/>
          <w:color w:val="auto"/>
        </w:rPr>
        <w:t>”</w:t>
      </w:r>
      <w:r w:rsidR="004A068A" w:rsidRPr="008B7CBD">
        <w:rPr>
          <w:rFonts w:ascii="맑은 고딕" w:eastAsia="맑은 고딕" w:hAnsi="맑은 고딕" w:hint="eastAsia"/>
          <w:color w:val="auto"/>
        </w:rPr>
        <w:t>은 변경된 수수료를 시행일에 적용하도록 한다.</w:t>
      </w:r>
      <w:r w:rsidR="004A068A" w:rsidRPr="008B7CBD">
        <w:rPr>
          <w:rFonts w:ascii="맑은 고딕" w:eastAsia="맑은 고딕" w:hAnsi="맑은 고딕"/>
          <w:color w:val="auto"/>
        </w:rPr>
        <w:t xml:space="preserve"> </w:t>
      </w:r>
    </w:p>
    <w:p w14:paraId="306CBF28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191F16BA" w14:textId="59E61B7C" w:rsidR="00460328" w:rsidRPr="008B7CBD" w:rsidRDefault="0046032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="맑은 고딕" w:eastAsia="맑은 고딕" w:hAnsi="맑은 고딕"/>
          <w:b/>
          <w:bCs/>
          <w:color w:val="auto"/>
        </w:rPr>
      </w:pPr>
      <w:r w:rsidRPr="008B7CBD">
        <w:rPr>
          <w:rFonts w:ascii="맑은 고딕" w:eastAsia="맑은 고딕" w:hAnsi="맑은 고딕" w:hint="eastAsia"/>
          <w:b/>
          <w:bCs/>
          <w:color w:val="auto"/>
        </w:rPr>
        <w:t>제</w:t>
      </w:r>
      <w:r w:rsidRPr="008B7CBD">
        <w:rPr>
          <w:rFonts w:ascii="맑은 고딕" w:eastAsia="맑은 고딕" w:hAnsi="맑은 고딕"/>
          <w:b/>
          <w:bCs/>
          <w:color w:val="auto"/>
        </w:rPr>
        <w:t>7조</w:t>
      </w:r>
      <w:r w:rsidRPr="008B7CBD">
        <w:rPr>
          <w:rFonts w:ascii="맑은 고딕" w:eastAsia="맑은 고딕" w:hAnsi="맑은 고딕" w:hint="eastAsia"/>
          <w:b/>
          <w:bCs/>
          <w:color w:val="auto"/>
        </w:rPr>
        <w:t>의 2</w:t>
      </w:r>
      <w:r w:rsidRPr="008B7CBD">
        <w:rPr>
          <w:rFonts w:ascii="맑은 고딕" w:eastAsia="맑은 고딕" w:hAnsi="맑은 고딕"/>
          <w:b/>
          <w:bCs/>
          <w:color w:val="auto"/>
        </w:rPr>
        <w:t xml:space="preserve"> (</w:t>
      </w:r>
      <w:proofErr w:type="spellStart"/>
      <w:r w:rsidRPr="008B7CBD">
        <w:rPr>
          <w:rFonts w:ascii="맑은 고딕" w:eastAsia="맑은 고딕" w:hAnsi="맑은 고딕" w:hint="eastAsia"/>
          <w:b/>
          <w:bCs/>
          <w:color w:val="auto"/>
        </w:rPr>
        <w:t>영세·중소사업자에</w:t>
      </w:r>
      <w:proofErr w:type="spellEnd"/>
      <w:r w:rsidRPr="008B7CBD">
        <w:rPr>
          <w:rFonts w:ascii="맑은 고딕" w:eastAsia="맑은 고딕" w:hAnsi="맑은 고딕"/>
          <w:b/>
          <w:bCs/>
          <w:color w:val="auto"/>
        </w:rPr>
        <w:t xml:space="preserve"> 대한 신용카드 우대수수료 적용 등) </w:t>
      </w:r>
    </w:p>
    <w:p w14:paraId="69E0D57F" w14:textId="1729FE1E" w:rsidR="00460328" w:rsidRPr="008B7CBD" w:rsidRDefault="00460328" w:rsidP="00803EAB">
      <w:pPr>
        <w:pStyle w:val="Depth0"/>
        <w:widowControl w:val="0"/>
        <w:autoSpaceDN w:val="0"/>
        <w:spacing w:line="216" w:lineRule="auto"/>
        <w:ind w:left="140" w:hanging="140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</w:t>
      </w:r>
      <w:r w:rsidRPr="008B7CBD">
        <w:rPr>
          <w:rFonts w:ascii="맑은 고딕" w:eastAsia="맑은 고딕" w:hAnsi="맑은 고딕"/>
          <w:color w:val="auto"/>
        </w:rPr>
        <w:t xml:space="preserve"> 신용카드 결제에 한하여, “갑”</w:t>
      </w:r>
      <w:r w:rsidRPr="008B7CBD">
        <w:rPr>
          <w:rFonts w:ascii="맑은 고딕" w:eastAsia="맑은 고딕" w:hAnsi="맑은 고딕" w:hint="eastAsia"/>
          <w:color w:val="auto"/>
        </w:rPr>
        <w:t>이</w:t>
      </w:r>
      <w:r w:rsidRPr="008B7CBD">
        <w:rPr>
          <w:rFonts w:ascii="맑은 고딕" w:eastAsia="맑은 고딕" w:hAnsi="맑은 고딕"/>
          <w:color w:val="auto"/>
        </w:rPr>
        <w:t xml:space="preserve"> 여신전문금융업법 </w:t>
      </w:r>
      <w:r w:rsidR="00732D09">
        <w:rPr>
          <w:rFonts w:ascii="맑은 고딕" w:eastAsia="맑은 고딕" w:hAnsi="맑은 고딕"/>
          <w:color w:val="auto"/>
        </w:rPr>
        <w:t>제1</w:t>
      </w:r>
      <w:r w:rsidR="0055748F">
        <w:rPr>
          <w:rFonts w:ascii="맑은 고딕" w:eastAsia="맑은 고딕" w:hAnsi="맑은 고딕" w:hint="eastAsia"/>
          <w:color w:val="auto"/>
        </w:rPr>
        <w:t>8</w:t>
      </w:r>
      <w:r w:rsidR="00732D09">
        <w:rPr>
          <w:rFonts w:ascii="맑은 고딕" w:eastAsia="맑은 고딕" w:hAnsi="맑은 고딕"/>
          <w:color w:val="auto"/>
        </w:rPr>
        <w:t>조</w:t>
      </w:r>
      <w:r w:rsidRPr="008B7CBD">
        <w:rPr>
          <w:rFonts w:ascii="맑은 고딕" w:eastAsia="맑은 고딕" w:hAnsi="맑은 고딕"/>
          <w:color w:val="auto"/>
        </w:rPr>
        <w:t xml:space="preserve">의3 제3항 소정의 영세한 중소신용카드가맹점에 해당할 경우, “을”은 “갑”의 </w:t>
      </w:r>
      <w:proofErr w:type="spellStart"/>
      <w:r w:rsidRPr="008B7CBD">
        <w:rPr>
          <w:rFonts w:ascii="맑은 고딕" w:eastAsia="맑은 고딕" w:hAnsi="맑은 고딕"/>
          <w:color w:val="auto"/>
        </w:rPr>
        <w:t>반기별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매출액에 따라 동법 소정의 우대 수수료율(이하 “</w:t>
      </w:r>
      <w:proofErr w:type="spellStart"/>
      <w:r w:rsidRPr="008B7CBD">
        <w:rPr>
          <w:rFonts w:ascii="맑은 고딕" w:eastAsia="맑은 고딕" w:hAnsi="맑은 고딕"/>
          <w:color w:val="auto"/>
        </w:rPr>
        <w:t>영중소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우대 수수료”)을 적용하기로 한다.</w:t>
      </w:r>
    </w:p>
    <w:p w14:paraId="128C413B" w14:textId="77777777" w:rsidR="00810F44" w:rsidRPr="008B7CBD" w:rsidRDefault="00460328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proofErr w:type="spellStart"/>
      <w:r w:rsidRPr="008B7CBD">
        <w:rPr>
          <w:rFonts w:ascii="맑은 고딕" w:eastAsia="맑은 고딕" w:hAnsi="맑은 고딕"/>
          <w:color w:val="auto"/>
        </w:rPr>
        <w:t>영중소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우대 수수료는 여신전문금융업법 및 </w:t>
      </w:r>
      <w:proofErr w:type="spellStart"/>
      <w:r w:rsidRPr="008B7CBD">
        <w:rPr>
          <w:rFonts w:ascii="맑은 고딕" w:eastAsia="맑은 고딕" w:hAnsi="맑은 고딕"/>
          <w:color w:val="auto"/>
        </w:rPr>
        <w:t>여신전문금융업감독규정에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따라 “갑”의 국세청 신고 매출액을 기준으로 반기 별로 변경될 수 있으며, “을”은 변경된 </w:t>
      </w:r>
      <w:proofErr w:type="spellStart"/>
      <w:r w:rsidRPr="008B7CBD">
        <w:rPr>
          <w:rFonts w:ascii="맑은 고딕" w:eastAsia="맑은 고딕" w:hAnsi="맑은 고딕"/>
          <w:color w:val="auto"/>
        </w:rPr>
        <w:t>영중소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우대 수수료를 가맹점관리자페이지 또는 이메일 등의 방법으로 고지한다.</w:t>
      </w:r>
    </w:p>
    <w:p w14:paraId="2A2D8AA4" w14:textId="77777777" w:rsidR="00810F44" w:rsidRPr="008B7CBD" w:rsidRDefault="00460328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“갑”</w:t>
      </w:r>
      <w:r w:rsidR="0052733E" w:rsidRPr="008B7CBD">
        <w:rPr>
          <w:rFonts w:ascii="맑은 고딕" w:eastAsia="맑은 고딕" w:hAnsi="맑은 고딕" w:hint="eastAsia"/>
          <w:color w:val="auto"/>
        </w:rPr>
        <w:t>이</w:t>
      </w:r>
      <w:r w:rsidRPr="008B7CBD">
        <w:rPr>
          <w:rFonts w:ascii="맑은 고딕" w:eastAsia="맑은 고딕" w:hAnsi="맑은 고딕"/>
          <w:color w:val="auto"/>
        </w:rPr>
        <w:t xml:space="preserve"> 금융위원회에 전자금융업 등록을 하고 타 사업자의 결제를 대행하려는 경우, 등록예정일 최소 1개월 전까지 “을”에게 전자금융업 등록예정사실을 알려야 한다. “갑”의 고지 지연 등으로 타 사업자가 우대수수료 등의 적용을 받을 수 없는 경우, 해당 사업자의 민원 및 손해는 </w:t>
      </w:r>
      <w:r w:rsidRPr="008B7CBD">
        <w:rPr>
          <w:rFonts w:ascii="맑은 고딕" w:eastAsia="맑은 고딕" w:hAnsi="맑은 고딕"/>
          <w:color w:val="auto"/>
        </w:rPr>
        <w:t>“갑”의 책임하에 처리하여야 하며, “을”에게 발생한 손해를 배상하여야 한다.</w:t>
      </w:r>
    </w:p>
    <w:p w14:paraId="0701DFE8" w14:textId="77777777" w:rsidR="00810F44" w:rsidRPr="008B7CBD" w:rsidRDefault="0046032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④ </w:t>
      </w:r>
      <w:r w:rsidRPr="008B7CBD">
        <w:rPr>
          <w:rFonts w:ascii="맑은 고딕" w:eastAsia="맑은 고딕" w:hAnsi="맑은 고딕"/>
          <w:color w:val="auto"/>
        </w:rPr>
        <w:t>“갑”</w:t>
      </w:r>
      <w:r w:rsidR="0052733E" w:rsidRPr="008B7CBD">
        <w:rPr>
          <w:rFonts w:ascii="맑은 고딕" w:eastAsia="맑은 고딕" w:hAnsi="맑은 고딕" w:hint="eastAsia"/>
          <w:color w:val="auto"/>
        </w:rPr>
        <w:t>이</w:t>
      </w:r>
      <w:r w:rsidRPr="008B7CBD">
        <w:rPr>
          <w:rFonts w:ascii="맑은 고딕" w:eastAsia="맑은 고딕" w:hAnsi="맑은 고딕"/>
          <w:color w:val="auto"/>
        </w:rPr>
        <w:t xml:space="preserve"> 전자금융업 등록을 이미 완료한 상태이거나, 본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조 제3항에 따라 전자금융업 등록이 예정된 “갑”의 경우, “갑”의 타 사업자들을 위한 차액정산 등의 업무처리를 위하여 양사는 별도의 서면 합의를 진행하기로 한다.</w:t>
      </w:r>
    </w:p>
    <w:p w14:paraId="76D7E1A7" w14:textId="38A0AC61" w:rsidR="00460328" w:rsidRPr="008B7CBD" w:rsidRDefault="0046032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⑤ </w:t>
      </w:r>
      <w:r w:rsidRPr="008B7CBD">
        <w:rPr>
          <w:rFonts w:ascii="맑은 고딕" w:eastAsia="맑은 고딕" w:hAnsi="맑은 고딕"/>
          <w:color w:val="auto"/>
        </w:rPr>
        <w:t xml:space="preserve">“을”은 “갑”에게 </w:t>
      </w:r>
      <w:proofErr w:type="spellStart"/>
      <w:r w:rsidRPr="008B7CBD">
        <w:rPr>
          <w:rFonts w:ascii="맑은 고딕" w:eastAsia="맑은 고딕" w:hAnsi="맑은 고딕"/>
          <w:color w:val="auto"/>
        </w:rPr>
        <w:t>영중소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우대 수수료를 적용하기 위해 필요한 경우, 신용카드사에게 “갑”</w:t>
      </w:r>
      <w:proofErr w:type="spellStart"/>
      <w:r w:rsidRPr="008B7CBD">
        <w:rPr>
          <w:rFonts w:ascii="맑은 고딕" w:eastAsia="맑은 고딕" w:hAnsi="맑은 고딕"/>
          <w:color w:val="auto"/>
        </w:rPr>
        <w:t>에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대한 정보를 제공할 수 있다.</w:t>
      </w:r>
    </w:p>
    <w:p w14:paraId="2CE0CF5D" w14:textId="77777777" w:rsidR="00460328" w:rsidRPr="008B7CBD" w:rsidRDefault="00460328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56EE32E7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제8조 (거래승인) </w:t>
      </w:r>
    </w:p>
    <w:p w14:paraId="0B23BA30" w14:textId="3E7ABD91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거래승인은 결제기관 등의 접근매체 정보의 유효성 및 결제능력의 확인을 의미하는 것이므로 해당 거래의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진위성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및 본인 사용여부의 확인은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책임으로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4AA76FC" w14:textId="05C72BB0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거래승인을 얻기 위하여 제공되는 접근매체 정보는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사전허락 또는 별도의 합의가 없는 이상 이용자가 직접 입력하여야 하며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이용자의 접근매체 정보를 요구하거나 대신 입력하여서는 아니 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</w:p>
    <w:p w14:paraId="4AA3A08D" w14:textId="44E3B868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③ 신용카드 거래의 경우 거래승인은 신용카드사가 이용자가 제공한 접근매체 정보가 신용카드사에 등록된 해당 정보와 일치한다는 것 및 당해 신용카드의 유효성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당해 신용카드의 유효기간이 경과되지 않았고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카드이용대금연체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도난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분실신고 등 신용카드거래 정지사유가 존재하지 않는다는 것을 의미할 뿐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당해 신용카드가 본인에 의하여 정당하게 사용된다는 거래의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진위성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적법성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유효성을 의미하는 것이 아니다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>을 확인하는 것을 의미하는 것이므로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도난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분실 등에 의한 본인 미사용 등 신용카드 부정사용의 경우 거래승인 사실로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면책되는 것은 아니다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2531692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48958E3E" w14:textId="77777777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제9조 (매입) </w:t>
      </w:r>
    </w:p>
    <w:p w14:paraId="2C7ECB00" w14:textId="42AF966A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 본 계약에서 매입대상은 결제기관 등으로부터 승인번호를 받은 거래에 한하며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본 계약에서 정한 매입방식에 따라 결제기관 등에게 매입을 전송한다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단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선택한 매입</w:t>
      </w:r>
      <w:r w:rsidR="00F3721E" w:rsidRPr="008B7CBD">
        <w:rPr>
          <w:rFonts w:ascii="맑은 고딕" w:eastAsia="맑은 고딕" w:hAnsi="맑은 고딕" w:hint="eastAsia"/>
          <w:color w:val="auto"/>
        </w:rPr>
        <w:t>방</w:t>
      </w:r>
      <w:r w:rsidRPr="008B7CBD">
        <w:rPr>
          <w:rFonts w:ascii="맑은 고딕" w:eastAsia="맑은 고딕" w:hAnsi="맑은 고딕" w:hint="eastAsia"/>
          <w:color w:val="auto"/>
        </w:rPr>
        <w:t xml:space="preserve">식이 수동 또는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요청으로 별도의 방식으로 진행되는 경우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매입 청구의 지체 또는 불이행하여 발생하는 손해는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책임과 비용으로 해결하기로 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</w:p>
    <w:p w14:paraId="173E8DC1" w14:textId="69537B5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매입 요청일 기준 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영업일 이내에 결제기관 등에게 매입을 요청하여야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55D0D4EB" w14:textId="4C235253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결제기관 등으로부터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통보받은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매입 결과 내역을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제공한다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AA8EB64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5D5B23C8" w14:textId="7270E78F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</w:t>
      </w:r>
      <w:r w:rsidR="00DF5B63" w:rsidRPr="008B7CBD">
        <w:rPr>
          <w:rFonts w:ascii="맑은 고딕" w:eastAsia="맑은 고딕" w:hAnsi="맑은 고딕" w:cs="함초롬돋움"/>
          <w:b/>
          <w:bCs/>
          <w:sz w:val="14"/>
          <w:szCs w:val="14"/>
        </w:rPr>
        <w:t>0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조 (은행계좌를 이용한 </w:t>
      </w:r>
      <w:proofErr w:type="spellStart"/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계좌이체결제</w:t>
      </w:r>
      <w:proofErr w:type="spellEnd"/>
      <w:r w:rsidR="00DF5B63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 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서비스 제공)</w:t>
      </w:r>
    </w:p>
    <w:p w14:paraId="0C78A24D" w14:textId="283FC17B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 실시간계좌이체</w:t>
      </w:r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</w:t>
      </w:r>
    </w:p>
    <w:p w14:paraId="0AF71401" w14:textId="0FA45933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1" w:left="283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Pr="008B7CBD">
        <w:rPr>
          <w:rFonts w:ascii="맑은 고딕" w:eastAsia="맑은 고딕" w:hAnsi="맑은 고딕" w:hint="eastAsia"/>
          <w:color w:val="auto"/>
        </w:rPr>
        <w:t xml:space="preserve">거래의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승인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실시간 계좌이체를 이용한 거래 시 은행이 정의한 인증방식을 통하여 매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건별로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거래승인을 취득하여야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43C72E66" w14:textId="7AC1F480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취소처리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기 완료된 거래에 있어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 xml:space="preserve">의 반품 및 구매취소 요청 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제공하는 방식으로 취소처리를 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취소처리는 승인일자로부터 </w:t>
      </w:r>
      <w:r w:rsidRPr="008B7CBD">
        <w:rPr>
          <w:rFonts w:ascii="맑은 고딕" w:eastAsia="맑은 고딕" w:hAnsi="맑은 고딕"/>
          <w:color w:val="auto"/>
        </w:rPr>
        <w:t>90</w:t>
      </w:r>
      <w:r w:rsidRPr="008B7CBD">
        <w:rPr>
          <w:rFonts w:ascii="맑은 고딕" w:eastAsia="맑은 고딕" w:hAnsi="맑은 고딕" w:hint="eastAsia"/>
          <w:color w:val="auto"/>
        </w:rPr>
        <w:t>일까지 가능하다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단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취소처리 시 기 발생한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="00AD278B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수수료는 반환되지 않으며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취소처리 방식은 제휴결제사의 서비스 형태에 따라 변경될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4B4BD632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r w:rsidRPr="008B7CBD">
        <w:rPr>
          <w:rFonts w:ascii="맑은 고딕" w:eastAsia="맑은 고딕" w:hAnsi="맑은 고딕" w:hint="eastAsia"/>
          <w:color w:val="auto"/>
        </w:rPr>
        <w:t>정산업무</w:t>
      </w:r>
    </w:p>
    <w:p w14:paraId="37651F85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7" w:hangingChars="102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(1) </w:t>
      </w:r>
      <w:r w:rsidRPr="008B7CBD">
        <w:rPr>
          <w:rFonts w:ascii="맑은 고딕" w:eastAsia="맑은 고딕" w:hAnsi="맑은 고딕" w:hint="eastAsia"/>
          <w:color w:val="auto"/>
        </w:rPr>
        <w:t>정산대상은 은행으로부터 입금된 건 및 입금일을 기준으로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3D77059C" w14:textId="725D2CBC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7" w:hangingChars="102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(2)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각 은행으로부터 입금된 금액 중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수수료와 부가가치세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취소처리분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기타 가감분을 정리하여 정산지급 하도록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A1F18C7" w14:textId="30EE59AF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② 가상계좌</w:t>
      </w:r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</w:t>
      </w:r>
    </w:p>
    <w:p w14:paraId="36063B5F" w14:textId="7CD51ECC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1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Pr="008B7CBD">
        <w:rPr>
          <w:rFonts w:ascii="맑은 고딕" w:eastAsia="맑은 고딕" w:hAnsi="맑은 고딕" w:hint="eastAsia"/>
          <w:color w:val="auto"/>
        </w:rPr>
        <w:t xml:space="preserve">가상계좌번호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부여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가상계좌채번</w:t>
      </w:r>
      <w:proofErr w:type="spellEnd"/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서비스를 통해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사 용할 가상계좌를 부여하고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</w:t>
      </w:r>
      <w:r w:rsidR="00E473AB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로부터</w:t>
      </w:r>
      <w:r w:rsidR="00EE524D" w:rsidRPr="008B7CBD">
        <w:rPr>
          <w:rFonts w:ascii="맑은 고딕" w:eastAsia="맑은 고딕" w:hAnsi="맑은 고딕"/>
          <w:color w:val="auto"/>
        </w:rPr>
        <w:t xml:space="preserve">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부여받은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가상계좌번호를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>에게 부여한다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8208461" w14:textId="170B723F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 xml:space="preserve">입금확인 및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통보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입금거래 발생 즉시 이용계좌에 대한 거래명세자료를 상호 연결된 전산망을 통하여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전송한다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283410D" w14:textId="5B72A863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r w:rsidRPr="008B7CBD">
        <w:rPr>
          <w:rFonts w:ascii="맑은 고딕" w:eastAsia="맑은 고딕" w:hAnsi="맑은 고딕" w:hint="eastAsia"/>
          <w:color w:val="auto"/>
        </w:rPr>
        <w:t>취소처리</w:t>
      </w:r>
    </w:p>
    <w:p w14:paraId="006351F7" w14:textId="264DC320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(1) </w:t>
      </w:r>
      <w:r w:rsidRPr="008B7CBD">
        <w:rPr>
          <w:rFonts w:ascii="맑은 고딕" w:eastAsia="맑은 고딕" w:hAnsi="맑은 고딕" w:hint="eastAsia"/>
          <w:color w:val="auto"/>
        </w:rPr>
        <w:t xml:space="preserve">입금 완료된 건에 대하여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 xml:space="preserve">또는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>에 의한 취소는 원칙적으로 불가능하나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="00E473AB" w:rsidRPr="008B7CBD">
        <w:rPr>
          <w:rFonts w:ascii="맑은 고딕" w:eastAsia="맑은 고딕" w:hAnsi="맑은 고딕"/>
          <w:color w:val="auto"/>
        </w:rPr>
        <w:t>가</w:t>
      </w:r>
      <w:r w:rsidRPr="008B7CBD">
        <w:rPr>
          <w:rFonts w:ascii="맑은 고딕" w:eastAsia="맑은 고딕" w:hAnsi="맑은 고딕" w:hint="eastAsia"/>
          <w:color w:val="auto"/>
        </w:rPr>
        <w:t xml:space="preserve"> 은행창구를 이용하여 입금한 건 중 은행의 착오에 의하여 발생한 건에 한하여 은행의 직권으로 입금취소를 할 수 있다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이 경우 수수료는 청구되지 않는다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D4C13B9" w14:textId="19CB22F9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(2) </w:t>
      </w:r>
      <w:r w:rsidRPr="008B7CBD">
        <w:rPr>
          <w:rFonts w:ascii="맑은 고딕" w:eastAsia="맑은 고딕" w:hAnsi="맑은 고딕" w:hint="eastAsia"/>
          <w:color w:val="auto"/>
        </w:rPr>
        <w:t>거래발생으로 인하여 가상계좌번호의</w:t>
      </w:r>
      <w:r w:rsidR="00E473AB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 xml:space="preserve">부여는 완료되었으나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="00E473AB" w:rsidRPr="008B7CBD">
        <w:rPr>
          <w:rFonts w:ascii="맑은 고딕" w:eastAsia="맑은 고딕" w:hAnsi="맑은 고딕"/>
          <w:color w:val="auto"/>
        </w:rPr>
        <w:t>가</w:t>
      </w:r>
      <w:r w:rsidRPr="008B7CBD">
        <w:rPr>
          <w:rFonts w:ascii="맑은 고딕" w:eastAsia="맑은 고딕" w:hAnsi="맑은 고딕" w:hint="eastAsia"/>
          <w:color w:val="auto"/>
        </w:rPr>
        <w:t xml:space="preserve"> 입금하기 전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부여받은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가상계좌번호의 취소를 전산상으로 요청할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6A9D8A5F" w14:textId="5F91F9D8" w:rsidR="001E5D9B" w:rsidRPr="008B7CBD" w:rsidRDefault="00AF3739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4</w:t>
      </w:r>
      <w:r w:rsidR="001E5D9B" w:rsidRPr="008B7CBD">
        <w:rPr>
          <w:rFonts w:ascii="맑은 고딕" w:eastAsia="맑은 고딕" w:hAnsi="맑은 고딕"/>
          <w:color w:val="auto"/>
        </w:rPr>
        <w:t xml:space="preserve">. </w:t>
      </w:r>
      <w:r w:rsidR="001E5D9B" w:rsidRPr="008B7CBD">
        <w:rPr>
          <w:rFonts w:ascii="맑은 고딕" w:eastAsia="맑은 고딕" w:hAnsi="맑은 고딕" w:hint="eastAsia"/>
          <w:color w:val="auto"/>
        </w:rPr>
        <w:t>정산업무</w:t>
      </w:r>
    </w:p>
    <w:p w14:paraId="38D25D5E" w14:textId="205EEF71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(1) </w:t>
      </w:r>
      <w:r w:rsidR="00A27B23" w:rsidRPr="008B7CBD">
        <w:rPr>
          <w:rFonts w:ascii="맑은 고딕" w:eastAsia="맑은 고딕" w:hAnsi="맑은 고딕" w:hint="eastAsia"/>
          <w:color w:val="auto"/>
        </w:rPr>
        <w:t xml:space="preserve">정산주기와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="00A27B23" w:rsidRPr="008B7CBD">
        <w:rPr>
          <w:rFonts w:ascii="맑은 고딕" w:eastAsia="맑은 고딕" w:hAnsi="맑은 고딕" w:hint="eastAsia"/>
          <w:color w:val="auto"/>
        </w:rPr>
        <w:t xml:space="preserve"> 수수료는 </w:t>
      </w:r>
      <w:r w:rsidR="00A27B23" w:rsidRPr="008B7CBD">
        <w:rPr>
          <w:rFonts w:ascii="맑은 고딕" w:eastAsia="맑은 고딕" w:hAnsi="맑은 고딕"/>
          <w:color w:val="auto"/>
        </w:rPr>
        <w:t>[</w:t>
      </w:r>
      <w:r w:rsidR="00A27B23" w:rsidRPr="008B7CBD">
        <w:rPr>
          <w:rFonts w:ascii="맑은 고딕" w:eastAsia="맑은 고딕" w:hAnsi="맑은 고딕" w:hint="eastAsia"/>
          <w:color w:val="auto"/>
        </w:rPr>
        <w:t>붙임1</w:t>
      </w:r>
      <w:r w:rsidR="00A27B23" w:rsidRPr="008B7CBD">
        <w:rPr>
          <w:rFonts w:ascii="맑은 고딕" w:eastAsia="맑은 고딕" w:hAnsi="맑은 고딕"/>
          <w:color w:val="auto"/>
        </w:rPr>
        <w:t xml:space="preserve">] </w:t>
      </w:r>
      <w:r w:rsidR="00A27B23" w:rsidRPr="008B7CBD">
        <w:rPr>
          <w:rFonts w:ascii="맑은 고딕" w:eastAsia="맑은 고딕" w:hAnsi="맑은 고딕" w:hint="eastAsia"/>
          <w:color w:val="auto"/>
        </w:rPr>
        <w:t>서비스 신청서에서 정한 바에 따른다</w:t>
      </w:r>
      <w:r w:rsidR="00A27B23" w:rsidRPr="008B7CBD">
        <w:rPr>
          <w:rFonts w:ascii="맑은 고딕" w:eastAsia="맑은 고딕" w:hAnsi="맑은 고딕"/>
          <w:color w:val="auto"/>
        </w:rPr>
        <w:t>.</w:t>
      </w:r>
    </w:p>
    <w:p w14:paraId="7954A67A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(2) </w:t>
      </w:r>
      <w:r w:rsidRPr="008B7CBD">
        <w:rPr>
          <w:rFonts w:ascii="맑은 고딕" w:eastAsia="맑은 고딕" w:hAnsi="맑은 고딕" w:hint="eastAsia"/>
          <w:color w:val="auto"/>
        </w:rPr>
        <w:t>정산대상은 은행으로부터 입금된 건 및 입금일을 기준으로 한다</w:t>
      </w:r>
    </w:p>
    <w:p w14:paraId="3F839387" w14:textId="522662CE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(3)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각 은행으로부터 입금된 금액 중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수수료와 부가가치세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취소처리분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기타 가감분을 정리하여 정산지급 하도록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35BF699A" w14:textId="073A8B25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5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(4)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="00E473AB" w:rsidRPr="008B7CBD">
        <w:rPr>
          <w:rFonts w:ascii="맑은 고딕" w:eastAsia="맑은 고딕" w:hAnsi="맑은 고딕"/>
          <w:color w:val="auto"/>
        </w:rPr>
        <w:t>가</w:t>
      </w:r>
      <w:r w:rsidRPr="008B7CBD">
        <w:rPr>
          <w:rFonts w:ascii="맑은 고딕" w:eastAsia="맑은 고딕" w:hAnsi="맑은 고딕" w:hint="eastAsia"/>
          <w:color w:val="auto"/>
        </w:rPr>
        <w:t xml:space="preserve"> 입금한 자기앞수표 등이 부도반환 되었을 때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해당 사실을 통보 후 입금분에서 차감하여 정리한다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</w:p>
    <w:p w14:paraId="0B42FE55" w14:textId="59386816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2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lastRenderedPageBreak/>
        <w:t>③ 본 조에서 정하는 각 서비스의 제공 시간은 은행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금융결제원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>등의 서비스 제공시간에 한한다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8C76B68" w14:textId="77777777" w:rsidR="00DF5B63" w:rsidRPr="008B7CBD" w:rsidRDefault="00DF5B63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b/>
          <w:bCs/>
          <w:sz w:val="14"/>
          <w:szCs w:val="14"/>
        </w:rPr>
      </w:pPr>
    </w:p>
    <w:p w14:paraId="0A3CC58B" w14:textId="5BDBAFCE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</w:t>
      </w:r>
      <w:r w:rsidR="00DF5B63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1</w:t>
      </w:r>
      <w:r w:rsidR="00DF5B63" w:rsidRPr="008B7CBD">
        <w:rPr>
          <w:rFonts w:ascii="맑은 고딕" w:eastAsia="맑은 고딕" w:hAnsi="맑은 고딕" w:cs="함초롬돋움"/>
          <w:b/>
          <w:bCs/>
          <w:sz w:val="14"/>
          <w:szCs w:val="14"/>
        </w:rPr>
        <w:t>1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(휴대폰결제</w:t>
      </w:r>
      <w:r w:rsidR="00DF5B63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 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서비스 제공)</w:t>
      </w:r>
    </w:p>
    <w:p w14:paraId="58731A2B" w14:textId="767E672D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 휴대폰결제</w:t>
      </w:r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</w:t>
      </w:r>
    </w:p>
    <w:p w14:paraId="52BFD80F" w14:textId="2D2A915C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Pr="008B7CBD">
        <w:rPr>
          <w:rFonts w:ascii="맑은 고딕" w:eastAsia="맑은 고딕" w:hAnsi="맑은 고딕" w:hint="eastAsia"/>
          <w:color w:val="auto"/>
        </w:rPr>
        <w:t xml:space="preserve">거래의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승인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휴대폰을 이용한 거래 시 통신회사에서 정의한 방법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전화번호</w:t>
      </w:r>
      <w:r w:rsidRPr="008B7CBD">
        <w:rPr>
          <w:rFonts w:ascii="맑은 고딕" w:eastAsia="맑은 고딕" w:hAnsi="맑은 고딕"/>
          <w:color w:val="auto"/>
        </w:rPr>
        <w:t>,</w:t>
      </w:r>
      <w:r w:rsidR="00DF5B63"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생년월일</w:t>
      </w:r>
      <w:r w:rsidRPr="008B7CBD">
        <w:rPr>
          <w:rFonts w:ascii="맑은 고딕" w:eastAsia="맑은 고딕" w:hAnsi="맑은 고딕"/>
          <w:color w:val="auto"/>
        </w:rPr>
        <w:t>,</w:t>
      </w:r>
      <w:r w:rsidR="00DF5B63"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인증번호 등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 xml:space="preserve">으로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휴대폰결제</w:t>
      </w:r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서비스를 이용하여 매건 별로 거래승인을 취득하여야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4D09BA1" w14:textId="55175248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 xml:space="preserve">서비스의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제한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통신회사별 정책에 따른다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1EF43B4" w14:textId="7ABC8884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proofErr w:type="gramStart"/>
      <w:r w:rsidRPr="008B7CBD">
        <w:rPr>
          <w:rFonts w:ascii="맑은 고딕" w:eastAsia="맑은 고딕" w:hAnsi="맑은 고딕" w:hint="eastAsia"/>
          <w:color w:val="auto"/>
        </w:rPr>
        <w:t>취소처리</w:t>
      </w:r>
      <w:r w:rsidR="00692A9C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:</w:t>
      </w:r>
      <w:proofErr w:type="gramEnd"/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기 완료된 거래에 있어 </w:t>
      </w:r>
      <w:r w:rsidR="00E473AB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 xml:space="preserve">의 반품 및 구매취소 요청 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제공하는 방식으로 취소처리를 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취소처리는 승인일자의 해당</w:t>
      </w:r>
      <w:r w:rsidR="00E473AB" w:rsidRPr="008B7CBD">
        <w:rPr>
          <w:rFonts w:ascii="맑은 고딕" w:eastAsia="맑은 고딕" w:hAnsi="맑은 고딕" w:hint="eastAsia"/>
          <w:color w:val="auto"/>
        </w:rPr>
        <w:t xml:space="preserve">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월까지만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가능하다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이 경우 수수료는 청구되지 않는다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30556E4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4. </w:t>
      </w:r>
      <w:r w:rsidRPr="008B7CBD">
        <w:rPr>
          <w:rFonts w:ascii="맑은 고딕" w:eastAsia="맑은 고딕" w:hAnsi="맑은 고딕" w:hint="eastAsia"/>
          <w:color w:val="auto"/>
        </w:rPr>
        <w:t>정산업무</w:t>
      </w:r>
    </w:p>
    <w:p w14:paraId="7EE31E19" w14:textId="131F5E48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7" w:hangingChars="102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(1) </w:t>
      </w:r>
      <w:r w:rsidRPr="008B7CBD">
        <w:rPr>
          <w:rFonts w:ascii="맑은 고딕" w:eastAsia="맑은 고딕" w:hAnsi="맑은 고딕" w:hint="eastAsia"/>
          <w:color w:val="auto"/>
        </w:rPr>
        <w:t xml:space="preserve">정산주기와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수수료는 </w:t>
      </w:r>
      <w:r w:rsidR="00A27B23" w:rsidRPr="008B7CBD">
        <w:rPr>
          <w:rFonts w:ascii="맑은 고딕" w:eastAsia="맑은 고딕" w:hAnsi="맑은 고딕"/>
          <w:color w:val="auto"/>
        </w:rPr>
        <w:t>[</w:t>
      </w:r>
      <w:r w:rsidR="00A27B23" w:rsidRPr="008B7CBD">
        <w:rPr>
          <w:rFonts w:ascii="맑은 고딕" w:eastAsia="맑은 고딕" w:hAnsi="맑은 고딕" w:hint="eastAsia"/>
          <w:color w:val="auto"/>
        </w:rPr>
        <w:t>붙임1</w:t>
      </w:r>
      <w:r w:rsidR="00A27B23" w:rsidRPr="008B7CBD">
        <w:rPr>
          <w:rFonts w:ascii="맑은 고딕" w:eastAsia="맑은 고딕" w:hAnsi="맑은 고딕"/>
          <w:color w:val="auto"/>
        </w:rPr>
        <w:t xml:space="preserve">] </w:t>
      </w:r>
      <w:r w:rsidR="00A27B23" w:rsidRPr="008B7CBD">
        <w:rPr>
          <w:rFonts w:ascii="맑은 고딕" w:eastAsia="맑은 고딕" w:hAnsi="맑은 고딕" w:hint="eastAsia"/>
          <w:color w:val="auto"/>
        </w:rPr>
        <w:t>서비스 신청서에서 정한 바에 따른다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6A06AAE7" w14:textId="77777777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7" w:hangingChars="102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(2)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결제대금에 대한 정산대상금액은 제휴결제사의 정산방식에 따른다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CD76093" w14:textId="146B9FB6" w:rsidR="001E5D9B" w:rsidRPr="008B7CBD" w:rsidRDefault="001E5D9B" w:rsidP="00803EAB">
      <w:pPr>
        <w:pStyle w:val="Depth2"/>
        <w:widowControl w:val="0"/>
        <w:autoSpaceDN w:val="0"/>
        <w:spacing w:line="216" w:lineRule="auto"/>
        <w:ind w:leftChars="142" w:left="427" w:hangingChars="102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(3)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해당 결제서비스의 제휴결제사로부터 입금된 금액 중 </w:t>
      </w:r>
      <w:r w:rsidR="007872AB">
        <w:rPr>
          <w:rFonts w:ascii="맑은 고딕" w:eastAsia="맑은 고딕" w:hAnsi="맑은 고딕" w:hint="eastAsia"/>
          <w:color w:val="auto"/>
        </w:rPr>
        <w:t>이용</w:t>
      </w:r>
      <w:r w:rsidRPr="008B7CBD">
        <w:rPr>
          <w:rFonts w:ascii="맑은 고딕" w:eastAsia="맑은 고딕" w:hAnsi="맑은 고딕" w:hint="eastAsia"/>
          <w:color w:val="auto"/>
        </w:rPr>
        <w:t xml:space="preserve"> 수수료와 부가가치세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취소처리분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기타 가감분을 정리하여 정산지급 하도록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DA09629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64AD638E" w14:textId="5904F223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</w:t>
      </w:r>
      <w:r w:rsidR="00DF5B63" w:rsidRPr="008B7CBD">
        <w:rPr>
          <w:rFonts w:ascii="맑은 고딕" w:eastAsia="맑은 고딕" w:hAnsi="맑은 고딕" w:cs="함초롬돋움"/>
          <w:b/>
          <w:bCs/>
          <w:sz w:val="14"/>
          <w:szCs w:val="14"/>
        </w:rPr>
        <w:t>2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(상품권 서비스)</w:t>
      </w:r>
    </w:p>
    <w:p w14:paraId="6AD1356B" w14:textId="610E74BB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상품권 서비스란 기명 또는 무기명으로 발행되는 선불카드 및 상품권 중 </w:t>
      </w:r>
      <w:r w:rsidR="00DF5B63"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="00DF5B63"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를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통해 제공되는 지불수단을 말한다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6FB4D38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이용자에 대한 정보제공으로 인한 민형사상의 책임 및 기타 일체의 법률적인 책임은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1CE4738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건전한 정보의 제공을 위해 공공의 안녕질서 또는 미풍양속 보호에 관한 사항 등 정보통신윤리위원회에서 정한 심의 규정을 준수하여야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18EFC26" w14:textId="02A121BF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 천재지변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비상사태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그 밖의 부득이한 사유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발행사의 시스템 장애 등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>로 상품권 서비스를 중단하여야 할 경우에는 사전통보</w:t>
      </w:r>
      <w:r w:rsidR="00DF5B6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없이 상품권 서비스를 일시 중단하거나 정지할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656BF83F" w14:textId="4F0724AF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⑤ 기타 상품권 서비스 이용관련 법규 및 준수사항은 각 상품권 또는 선불카드 발행사의 이용약관에 따라 적용한다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</w:p>
    <w:p w14:paraId="60173666" w14:textId="758EC550" w:rsidR="00EF3051" w:rsidRPr="008B7CBD" w:rsidRDefault="00EF3051" w:rsidP="00803EAB">
      <w:pPr>
        <w:pStyle w:val="Depth1"/>
        <w:widowControl w:val="0"/>
        <w:autoSpaceDN w:val="0"/>
        <w:spacing w:line="216" w:lineRule="auto"/>
        <w:ind w:leftChars="0" w:left="141" w:hanging="141"/>
        <w:rPr>
          <w:rFonts w:ascii="맑은 고딕" w:eastAsia="맑은 고딕" w:hAnsi="맑은 고딕"/>
          <w:color w:val="auto"/>
        </w:rPr>
      </w:pPr>
    </w:p>
    <w:p w14:paraId="2503A9B4" w14:textId="30D7F3C8" w:rsidR="001E5D9B" w:rsidRPr="008B7CBD" w:rsidRDefault="001E5D9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</w:t>
      </w:r>
      <w:r w:rsidR="00032FFB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3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(정기결제 사업자의 의무)</w:t>
      </w:r>
    </w:p>
    <w:p w14:paraId="18922128" w14:textId="77777777" w:rsidR="001E5D9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 "정기결제 사업자"는 신용카드 등에 의한 거래 조건 중 유료전환, 결제금액 변경 관련 일정 등을 대금 청구 및 결제 전 일정기간 내에 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이용자”에게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명확한 방법으로 고지하여야 한다.</w:t>
      </w:r>
    </w:p>
    <w:p w14:paraId="3FFF6252" w14:textId="77777777" w:rsidR="00DF5B63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② "정기결제 사업자"는 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이용자”가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정기결제 청약철회, 계약의 해제, 해지 등을 정규 영업시간 외에도 인터넷, 전화, 모바일 앱 등을 통해 신청할 수 있도록 운영해야 한다.</w:t>
      </w:r>
    </w:p>
    <w:p w14:paraId="47991FD3" w14:textId="77777777" w:rsidR="004816FB" w:rsidRPr="008B7CBD" w:rsidRDefault="001E5D9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③ "정기결제 사업자"는 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이용자”가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신용카드 등에 의한 정기결제 청약철회, 계약의 해제, 해지 등과 관련하여 공정한 환불기준을 마련하여야 하며, 환불 방법에 있어 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이용자”의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선택권을 부당하게 제한하지 않는다.</w:t>
      </w:r>
    </w:p>
    <w:p w14:paraId="244B7869" w14:textId="5BCFA27B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</w:t>
      </w:r>
      <w:r w:rsidRPr="008B7CBD">
        <w:rPr>
          <w:rFonts w:ascii="맑은 고딕" w:eastAsia="맑은 고딕" w:hAnsi="맑은 고딕"/>
          <w:color w:val="auto"/>
        </w:rPr>
        <w:t xml:space="preserve"> "정기결제 사업자"의 “이용자”</w:t>
      </w:r>
      <w:proofErr w:type="spellStart"/>
      <w:r w:rsidRPr="008B7CBD">
        <w:rPr>
          <w:rFonts w:ascii="맑은 고딕" w:eastAsia="맑은 고딕" w:hAnsi="맑은 고딕"/>
          <w:color w:val="auto"/>
        </w:rPr>
        <w:t>를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통해 제1항부터 제3항에 관한 분쟁 등 민원이 다수 접수될 경우 “을”은 "정기결제 사업자"에게 시정을 요구할 수 있고, 1개월 내에 이를 시정하지 않을 경우 "을"은 계약을 일시 정지하거나 해제, 해지할 수 있다.</w:t>
      </w:r>
    </w:p>
    <w:p w14:paraId="37B0D638" w14:textId="77777777" w:rsidR="001E5D9B" w:rsidRPr="008B7CBD" w:rsidRDefault="001E5D9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4D3E2058" w14:textId="65EF3B6D" w:rsidR="004816FB" w:rsidRPr="008B7CBD" w:rsidRDefault="004816F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</w:t>
      </w:r>
      <w:r w:rsidR="00032FFB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4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(거래정보의 보관 및 제공)</w:t>
      </w:r>
    </w:p>
    <w:p w14:paraId="636BACCE" w14:textId="77777777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 xml:space="preserve">및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본 계약에 의한 거래 및 관련자료를 최소 </w:t>
      </w:r>
      <w:r w:rsidRPr="008B7CBD">
        <w:rPr>
          <w:rFonts w:ascii="맑은 고딕" w:eastAsia="맑은 고딕" w:hAnsi="맑은 고딕"/>
          <w:color w:val="auto"/>
        </w:rPr>
        <w:t>5</w:t>
      </w:r>
      <w:r w:rsidRPr="008B7CBD">
        <w:rPr>
          <w:rFonts w:ascii="맑은 고딕" w:eastAsia="맑은 고딕" w:hAnsi="맑은 고딕" w:hint="eastAsia"/>
          <w:color w:val="auto"/>
        </w:rPr>
        <w:t>년간 보관하여야 하며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어느 일방의 정당한 요구가 있을 경우 상대방은 통지일로부터 제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영업일 이내에 그 자료를 제출하여야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34D136B3" w14:textId="77777777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전자결제시스템을 통하여 자신이 보관하는 거래내역과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보관하는 거래내역의 일치 여부를 수시로 확인하여야 하며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불일치를 발견한 경우 즉시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통지하여야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592C3F07" w14:textId="77777777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 xml:space="preserve">및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본 계약과 관련하여 취득한 상대방 및 이용자의 정보 또는 자료에 관하여 상대방의 사전동의 없이 제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자에게 유출할 수 없다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다만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수사기관 등으로부터 법률의 규정에 의한 정보 또는 자료제출의 명령이 있는 경우 및 신용카드거래와 관련하여 결제기관 등 또는 세무기관의 자료제출 요청이 있는 경우에는 그러하지 아니한다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9A0B205" w14:textId="117ACCC2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 전 각항과 별도로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t>제공을 위해 필요하다고 판단하는 경우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보유하고 있는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정보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대표자 개인정보 및 신용정보 포함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 xml:space="preserve">를 신용정보사업자 및 신용정보집중기관에 제공하여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신용정보를 조회할 수 있으며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이에 동의한다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665F1ECF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5E18D8F6" w14:textId="21A7F6FC" w:rsidR="004816FB" w:rsidRPr="008B7CBD" w:rsidRDefault="00732D09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제15조</w:t>
      </w:r>
      <w:r w:rsidR="004816FB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 (책임의 귀속)</w:t>
      </w:r>
    </w:p>
    <w:p w14:paraId="7A484814" w14:textId="606C96AD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거래내역이</w:t>
      </w:r>
      <w:r w:rsidRPr="008B7CBD">
        <w:rPr>
          <w:rFonts w:ascii="맑은 고딕" w:eastAsia="맑은 고딕" w:hAnsi="맑은 고딕"/>
          <w:color w:val="auto"/>
        </w:rPr>
        <w:t xml:space="preserve"> 다음 각 호의 어느 하나에 해당하는 경우에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/>
          <w:color w:val="auto"/>
        </w:rPr>
        <w:t xml:space="preserve"> 동 거래 내역을 불량 또는 부정거래로 간주하여 “갑”의 정산대금의 일부 또는 전부의 지급을 보류하거나 거래 취소를 할 수 있다.</w:t>
      </w:r>
    </w:p>
    <w:p w14:paraId="42022AFD" w14:textId="77777777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Pr="008B7CBD">
        <w:rPr>
          <w:rFonts w:ascii="맑은 고딕" w:eastAsia="맑은 고딕" w:hAnsi="맑은 고딕" w:hint="eastAsia"/>
          <w:color w:val="auto"/>
        </w:rPr>
        <w:t>제6조 각 항의 경우</w:t>
      </w:r>
    </w:p>
    <w:p w14:paraId="68381256" w14:textId="31386C5D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>이용자가 본인 미사용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신용카드의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경우 신용카드의 분실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도난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위</w:t>
      </w:r>
      <w:r w:rsidR="00C825B6" w:rsidRPr="008B7CBD">
        <w:rPr>
          <w:rFonts w:ascii="맑은 고딕" w:eastAsia="맑은 고딕" w:hAnsi="맑은 고딕" w:hint="eastAsia"/>
          <w:color w:val="auto"/>
        </w:rPr>
        <w:t>·</w:t>
      </w:r>
      <w:r w:rsidRPr="008B7CBD">
        <w:rPr>
          <w:rFonts w:ascii="맑은 고딕" w:eastAsia="맑은 고딕" w:hAnsi="맑은 고딕" w:hint="eastAsia"/>
          <w:color w:val="auto"/>
        </w:rPr>
        <w:t>변조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등의 사유 포함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>이나 배송 지연 및 계약불이행 등의 이의를 제기한 경우</w:t>
      </w:r>
    </w:p>
    <w:p w14:paraId="4A2452B2" w14:textId="5CFB66CB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3.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물품배송 지연 사유 미공지에 따른 이의제기 및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거래증빙자료를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허위로 제시하는 경우</w:t>
      </w:r>
    </w:p>
    <w:p w14:paraId="6E854E41" w14:textId="77777777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4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이용자 또는 결제기관이 관련 법령 및 결제기관의 규정에 따라 거래취소를 요청하는 경우</w:t>
      </w:r>
    </w:p>
    <w:p w14:paraId="0B17FA6B" w14:textId="77777777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5.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정산예정금액의 비정상적 증대 또는 감소 및 정산된 이용자의 거래가 이의제기 등으로 취소될 개연성이 있는 경우</w:t>
      </w:r>
    </w:p>
    <w:p w14:paraId="69C4A9B7" w14:textId="38AFC0F9" w:rsidR="00980165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6</w:t>
      </w:r>
      <w:r w:rsidRPr="008B7CBD">
        <w:rPr>
          <w:rFonts w:ascii="맑은 고딕" w:eastAsia="맑은 고딕" w:hAnsi="맑은 고딕"/>
          <w:color w:val="auto"/>
        </w:rPr>
        <w:t>.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내부규정에 따라 이상거래로 판단되는 경우</w:t>
      </w:r>
    </w:p>
    <w:p w14:paraId="290E300A" w14:textId="1EAA520F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7.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서비스 이용을 중단하고자 할 경우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“을”이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지급할 정산대금에 대해 </w:t>
      </w:r>
      <w:r w:rsidR="00580120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>의 취소 및 민원제기 등을 대비하여 일정금액을 보류해야 하는 경우</w:t>
      </w:r>
    </w:p>
    <w:p w14:paraId="2055B1F2" w14:textId="0627A884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전항의 정산대금이 이미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지급된 경우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지급할 예정인 차기 정산대금의 지급을 보류할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298613E" w14:textId="77777777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본 조 또는 제6조와 관련된 해당 거래에 대한 사실 확인을 요청할 수 있으며,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거래내역 관련자료 및 증빙자료를 요청일로부터 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영업일 이내에 제출하여야 한다.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특별한 사유 없이 자료를 제출하지 못하는 경우 본 조 또는 제6조를 위반한 거래로 간주한다.</w:t>
      </w:r>
    </w:p>
    <w:p w14:paraId="7AD73035" w14:textId="57CF5F91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 지급 보류된 정산대금은 다음 각호 어느 하나에 해당하는 경우 일부 또는 전부를 해제할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지급보류 사유의 해소로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에게 정산대금이 지급될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은 지급보류</w:t>
      </w:r>
      <w:r w:rsidR="00A27B23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된 정산대금의 원금만 지급하기로 하며,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지급보류로 인한 지연이자 등 손해배상책임은 면제된다.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단,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대한 지급보류 조치는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이용 중단 또는 본 계약이 해지된 이후에도 적정기간 유예할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C61534C" w14:textId="712BDEBB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="00466D59">
        <w:rPr>
          <w:rFonts w:ascii="맑은 고딕" w:eastAsia="맑은 고딕" w:hAnsi="맑은 고딕" w:hint="eastAsia"/>
          <w:color w:val="auto"/>
        </w:rPr>
        <w:t xml:space="preserve">본 조 </w:t>
      </w:r>
      <w:r w:rsidRPr="008B7CBD">
        <w:rPr>
          <w:rFonts w:ascii="맑은 고딕" w:eastAsia="맑은 고딕" w:hAnsi="맑은 고딕" w:hint="eastAsia"/>
          <w:color w:val="auto"/>
        </w:rPr>
        <w:t>제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>항 각 호의 사유가 해소되어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예상 손실이 현저히 감소하였다고 </w:t>
      </w:r>
      <w:r w:rsidR="00CB23E5" w:rsidRPr="008B7CBD">
        <w:rPr>
          <w:rFonts w:ascii="맑은 고딕" w:eastAsia="맑은 고딕" w:hAnsi="맑은 고딕"/>
          <w:color w:val="auto"/>
        </w:rPr>
        <w:t>“을”이</w:t>
      </w:r>
      <w:r w:rsidRPr="008B7CBD">
        <w:rPr>
          <w:rFonts w:ascii="맑은 고딕" w:eastAsia="맑은 고딕" w:hAnsi="맑은 고딕" w:hint="eastAsia"/>
          <w:color w:val="auto"/>
        </w:rPr>
        <w:t xml:space="preserve"> 판단하는 경우</w:t>
      </w:r>
    </w:p>
    <w:p w14:paraId="2CC54FC5" w14:textId="1A69CC15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Pr="008B7CBD">
        <w:rPr>
          <w:rFonts w:ascii="맑은 고딕" w:eastAsia="맑은 고딕" w:hAnsi="맑은 고딕" w:hint="eastAsia"/>
          <w:color w:val="auto"/>
        </w:rPr>
        <w:t xml:space="preserve">지급보류 금액에 상응하는 담보를 </w:t>
      </w:r>
      <w:r w:rsidR="00CB23E5" w:rsidRPr="008B7CBD">
        <w:rPr>
          <w:rFonts w:ascii="맑은 고딕" w:eastAsia="맑은 고딕" w:hAnsi="맑은 고딕"/>
          <w:color w:val="auto"/>
        </w:rPr>
        <w:t>“을”에게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추가로 제공하는 경우</w:t>
      </w:r>
    </w:p>
    <w:p w14:paraId="28920525" w14:textId="76112BAA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r w:rsidRPr="008B7CBD">
        <w:rPr>
          <w:rFonts w:ascii="맑은 고딕" w:eastAsia="맑은 고딕" w:hAnsi="맑은 고딕" w:hint="eastAsia"/>
          <w:color w:val="auto"/>
        </w:rPr>
        <w:t xml:space="preserve">할부 거래의 할부 결제기간이 종료되고 이후 </w:t>
      </w:r>
      <w:r w:rsidR="00580120" w:rsidRPr="008B7CBD">
        <w:rPr>
          <w:rFonts w:ascii="맑은 고딕" w:eastAsia="맑은 고딕" w:hAnsi="맑은 고딕" w:hint="eastAsia"/>
          <w:color w:val="auto"/>
        </w:rPr>
        <w:t>이용자</w:t>
      </w:r>
      <w:r w:rsidRPr="008B7CBD">
        <w:rPr>
          <w:rFonts w:ascii="맑은 고딕" w:eastAsia="맑은 고딕" w:hAnsi="맑은 고딕" w:hint="eastAsia"/>
          <w:color w:val="auto"/>
        </w:rPr>
        <w:t xml:space="preserve">의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할부항변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또는 결제기관 등의 거래취소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차감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지급보류 등의 조치가 없을 것으로 </w:t>
      </w:r>
      <w:r w:rsidR="00CB23E5" w:rsidRPr="008B7CBD">
        <w:rPr>
          <w:rFonts w:ascii="맑은 고딕" w:eastAsia="맑은 고딕" w:hAnsi="맑은 고딕"/>
          <w:color w:val="auto"/>
        </w:rPr>
        <w:t>“을”이</w:t>
      </w:r>
      <w:r w:rsidRPr="008B7CBD">
        <w:rPr>
          <w:rFonts w:ascii="맑은 고딕" w:eastAsia="맑은 고딕" w:hAnsi="맑은 고딕" w:hint="eastAsia"/>
          <w:color w:val="auto"/>
        </w:rPr>
        <w:t xml:space="preserve"> 판단하는 경우</w:t>
      </w:r>
    </w:p>
    <w:p w14:paraId="04DC2859" w14:textId="3631C7F1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4.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합의한 지급보류 유예 기간이 종료된 경우</w:t>
      </w:r>
    </w:p>
    <w:p w14:paraId="2E80162D" w14:textId="3B757035" w:rsidR="00585563" w:rsidRPr="008B7CBD" w:rsidRDefault="00585563" w:rsidP="00803EAB">
      <w:pPr>
        <w:pStyle w:val="Depth2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⑤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="00466D59">
        <w:rPr>
          <w:rFonts w:ascii="맑은 고딕" w:eastAsia="맑은 고딕" w:hAnsi="맑은 고딕" w:hint="eastAsia"/>
          <w:color w:val="auto"/>
        </w:rPr>
        <w:t xml:space="preserve">본 조 </w:t>
      </w:r>
      <w:r w:rsidRPr="008B7CBD">
        <w:rPr>
          <w:rFonts w:ascii="맑은 고딕" w:eastAsia="맑은 고딕" w:hAnsi="맑은 고딕"/>
          <w:color w:val="auto"/>
        </w:rPr>
        <w:t>제1항 제7</w:t>
      </w:r>
      <w:r w:rsidRPr="008B7CBD">
        <w:rPr>
          <w:rFonts w:ascii="맑은 고딕" w:eastAsia="맑은 고딕" w:hAnsi="맑은 고딕" w:hint="eastAsia"/>
        </w:rPr>
        <w:t xml:space="preserve"> </w:t>
      </w:r>
      <w:r w:rsidRPr="008B7CBD">
        <w:rPr>
          <w:rFonts w:ascii="맑은 고딕" w:eastAsia="맑은 고딕" w:hAnsi="맑은 고딕" w:hint="eastAsia"/>
          <w:color w:val="auto"/>
        </w:rPr>
        <w:t>호의</w:t>
      </w:r>
      <w:r w:rsidRPr="008B7CBD">
        <w:rPr>
          <w:rFonts w:ascii="맑은 고딕" w:eastAsia="맑은 고딕" w:hAnsi="맑은 고딕"/>
          <w:color w:val="auto"/>
        </w:rPr>
        <w:t xml:space="preserve"> 지급보류의 경우, 보류 3달 후 할부종료 및 민원발생여부에 따라 차감 후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/>
          <w:color w:val="auto"/>
        </w:rPr>
        <w:t xml:space="preserve"> 분할 지급한다. 단, 이용자의 이의제기가 계속되거나 발생 가능성이 있는 경우 해소 일시까지 지급을 유예할 수</w:t>
      </w:r>
      <w:r w:rsidRPr="008B7CBD">
        <w:rPr>
          <w:rFonts w:ascii="맑은 고딕" w:eastAsia="맑은 고딕" w:hAnsi="맑은 고딕" w:hint="eastAsia"/>
          <w:color w:val="auto"/>
        </w:rPr>
        <w:t xml:space="preserve"> 있다.</w:t>
      </w:r>
    </w:p>
    <w:p w14:paraId="2DDEB150" w14:textId="53450568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⑥ 본 조 또는 제6조 사유와 관련하여 법원의 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>심 판결 선고 또는 공공기관의 결정이 내려지거나 결제기관이 조치를 완료한 경우,</w:t>
      </w:r>
      <w:r w:rsidRPr="008B7CBD">
        <w:rPr>
          <w:rFonts w:ascii="맑은 고딕" w:eastAsia="맑은 고딕" w:hAnsi="맑은 고딕"/>
          <w:color w:val="auto"/>
        </w:rPr>
        <w:t xml:space="preserve">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정산의무를 면하며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이의를 제기할 수 없다.</w:t>
      </w:r>
    </w:p>
    <w:p w14:paraId="7E8741C4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7CA6F383" w14:textId="608BD4DC" w:rsidR="004816FB" w:rsidRPr="008B7CBD" w:rsidRDefault="00803EA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제16조</w:t>
      </w:r>
      <w:r w:rsidR="004816FB"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 xml:space="preserve"> (이용자의 이의제기)</w:t>
      </w:r>
    </w:p>
    <w:p w14:paraId="2BD8E8A5" w14:textId="3B4B90A9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 이용자가 본인 미사용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신용카드거래의 경우 신용카드의 분실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도난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위</w:t>
      </w:r>
      <w:r w:rsidR="008803A8" w:rsidRPr="008B7CBD">
        <w:rPr>
          <w:rFonts w:ascii="맑은 고딕" w:eastAsia="맑은 고딕" w:hAnsi="맑은 고딕" w:hint="eastAsia"/>
          <w:color w:val="auto"/>
        </w:rPr>
        <w:t>·</w:t>
      </w:r>
      <w:r w:rsidRPr="008B7CBD">
        <w:rPr>
          <w:rFonts w:ascii="맑은 고딕" w:eastAsia="맑은 고딕" w:hAnsi="맑은 고딕" w:hint="eastAsia"/>
          <w:color w:val="auto"/>
        </w:rPr>
        <w:t>변조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등의 사유 포함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 xml:space="preserve">이나 물품 미 배송 등의 이의제기의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책임과 비용으로 이용자의 이의제기를 해결하여야 하며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문제해결 노력에 최대한 협조한다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3B61C5C1" w14:textId="7279AE1D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이용자의 이의제기가 확인되는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대하여 </w:t>
      </w:r>
      <w:r w:rsidR="00732D09">
        <w:rPr>
          <w:rFonts w:ascii="맑은 고딕" w:eastAsia="맑은 고딕" w:hAnsi="맑은 고딕" w:hint="eastAsia"/>
          <w:color w:val="auto"/>
        </w:rPr>
        <w:t>제15조</w:t>
      </w:r>
      <w:r w:rsidRPr="008B7CBD">
        <w:rPr>
          <w:rFonts w:ascii="맑은 고딕" w:eastAsia="맑은 고딕" w:hAnsi="맑은 고딕" w:hint="eastAsia"/>
          <w:color w:val="auto"/>
        </w:rPr>
        <w:t>에서 정한 조치를 취할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30EC3F5A" w14:textId="2A9D4171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③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정산대금을 지급한 후 발생한 이용자의 본인 미사용 및 계약 이행의 지체 또는 불이행 등의 이의제기 발생시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 w:hint="eastAsia"/>
          <w:color w:val="auto"/>
        </w:rPr>
        <w:t xml:space="preserve"> 통지하고 해당 거래금액을 차기 정산대금에서 차감할 수 있다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또한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본 계약을 해지한 이후라도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해당 금액을 청구할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“갑”은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CB23E5" w:rsidRPr="008B7CBD">
        <w:rPr>
          <w:rFonts w:ascii="맑은 고딕" w:eastAsia="맑은 고딕" w:hAnsi="맑은 고딕"/>
          <w:color w:val="auto"/>
        </w:rPr>
        <w:t>“을”이</w:t>
      </w:r>
      <w:r w:rsidRPr="008B7CBD">
        <w:rPr>
          <w:rFonts w:ascii="맑은 고딕" w:eastAsia="맑은 고딕" w:hAnsi="맑은 고딕" w:hint="eastAsia"/>
          <w:color w:val="auto"/>
        </w:rPr>
        <w:t xml:space="preserve"> 별도로 정한 방법으로 상환하여야 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247290C" w14:textId="692966EB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④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이용자의 이의제기를 원활히 해결하지 않아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운영 및 관리에 있어 문제가 발생하거나 </w:t>
      </w:r>
      <w:r w:rsidR="00CB23E5" w:rsidRPr="008B7CBD">
        <w:rPr>
          <w:rFonts w:ascii="맑은 고딕" w:eastAsia="맑은 고딕" w:hAnsi="맑은 고딕"/>
          <w:color w:val="auto"/>
        </w:rPr>
        <w:t>“을”에게</w:t>
      </w:r>
      <w:r w:rsidRPr="008B7CBD">
        <w:rPr>
          <w:rFonts w:ascii="맑은 고딕" w:eastAsia="맑은 고딕" w:hAnsi="맑은 고딕" w:hint="eastAsia"/>
          <w:color w:val="auto"/>
        </w:rPr>
        <w:t xml:space="preserve"> 손실이 발생될 경우에는 </w:t>
      </w:r>
      <w:r w:rsidR="007B5518" w:rsidRPr="008B7CBD">
        <w:rPr>
          <w:rFonts w:ascii="맑은 고딕" w:eastAsia="맑은 고딕" w:hAnsi="맑은 고딕"/>
          <w:color w:val="auto"/>
        </w:rPr>
        <w:t>“갑”에게</w:t>
      </w:r>
      <w:r w:rsidRPr="008B7CBD">
        <w:rPr>
          <w:rFonts w:ascii="맑은 고딕" w:eastAsia="맑은 고딕" w:hAnsi="맑은 고딕" w:hint="eastAsia"/>
          <w:color w:val="auto"/>
        </w:rPr>
        <w:t xml:space="preserve"> 통지하고 차기 정산대금에서 차감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승인 취소 또는 제공한 손해 담보물의 실행을 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2EFEAAE5" w14:textId="5DD3FEC4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⑤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제공한 담보설정에서 기 지급한 정산대금을 공제한 경우 담보설정 금액의 증액을 요구할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780039F9" w14:textId="6EDC0EC4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⑥ 제</w:t>
      </w:r>
      <w:r w:rsidRPr="008B7CBD">
        <w:rPr>
          <w:rFonts w:ascii="맑은 고딕" w:eastAsia="맑은 고딕" w:hAnsi="맑은 고딕"/>
          <w:color w:val="auto"/>
        </w:rPr>
        <w:t>2</w:t>
      </w:r>
      <w:r w:rsidRPr="008B7CBD">
        <w:rPr>
          <w:rFonts w:ascii="맑은 고딕" w:eastAsia="맑은 고딕" w:hAnsi="맑은 고딕" w:hint="eastAsia"/>
          <w:color w:val="auto"/>
        </w:rPr>
        <w:t>항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제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항의 경우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이용자가 이의제기한 거래에 관하여 본인사용여부를 확인할 수 있는 자료 및 배송사실을 확인할 수 있는 자료를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신용정보의 이용 및 보호에 관한 법률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위배되지 않는 범위 내에서 상호 제출 요구일로부터 제</w:t>
      </w:r>
      <w:r w:rsidRPr="008B7CBD">
        <w:rPr>
          <w:rFonts w:ascii="맑은 고딕" w:eastAsia="맑은 고딕" w:hAnsi="맑은 고딕"/>
          <w:color w:val="auto"/>
        </w:rPr>
        <w:t>3</w:t>
      </w:r>
      <w:r w:rsidRPr="008B7CBD">
        <w:rPr>
          <w:rFonts w:ascii="맑은 고딕" w:eastAsia="맑은 고딕" w:hAnsi="맑은 고딕" w:hint="eastAsia"/>
          <w:color w:val="auto"/>
        </w:rPr>
        <w:t>영업일 이내에 상대방에게 서면으로 제공하여야 한다</w:t>
      </w:r>
      <w:r w:rsidRPr="008B7CBD">
        <w:rPr>
          <w:rFonts w:ascii="맑은 고딕" w:eastAsia="맑은 고딕" w:hAnsi="맑은 고딕"/>
          <w:color w:val="auto"/>
        </w:rPr>
        <w:t>.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특별한 사유 없이 자료를 제출하지 못하는 경우 본 조를 위반한 거래로 간주한다.</w:t>
      </w:r>
    </w:p>
    <w:p w14:paraId="0C5620C4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245E7DCE" w14:textId="744C2352" w:rsidR="004816FB" w:rsidRPr="008B7CBD" w:rsidRDefault="004816F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</w:t>
      </w:r>
      <w:r w:rsidR="00803EAB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17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(담보제공)</w:t>
      </w:r>
    </w:p>
    <w:p w14:paraId="580CFB4F" w14:textId="2ED0416B" w:rsidR="004816FB" w:rsidRPr="008B7CBD" w:rsidRDefault="004816FB" w:rsidP="00803EAB">
      <w:pPr>
        <w:pStyle w:val="Depth1"/>
        <w:widowControl w:val="0"/>
        <w:autoSpaceDN w:val="0"/>
        <w:spacing w:line="216" w:lineRule="auto"/>
        <w:ind w:leftChars="0"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① </w:t>
      </w:r>
      <w:r w:rsidR="00CB23E5" w:rsidRPr="008B7CBD">
        <w:rPr>
          <w:rFonts w:ascii="맑은 고딕" w:eastAsia="맑은 고딕" w:hAnsi="맑은 고딕"/>
          <w:color w:val="auto"/>
        </w:rPr>
        <w:t>“갑”은</w:t>
      </w:r>
      <w:r w:rsidRPr="008B7CBD">
        <w:rPr>
          <w:rFonts w:ascii="맑은 고딕" w:eastAsia="맑은 고딕" w:hAnsi="맑은 고딕" w:hint="eastAsia"/>
          <w:color w:val="auto"/>
        </w:rPr>
        <w:t xml:space="preserve"> 본 계약과 관련하여 발생할 수 있는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손해를 배상하고</w:t>
      </w:r>
      <w:r w:rsidRPr="008B7CBD">
        <w:rPr>
          <w:rFonts w:ascii="맑은 고딕" w:eastAsia="맑은 고딕" w:hAnsi="맑은 고딕"/>
          <w:color w:val="auto"/>
        </w:rPr>
        <w:t>, 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손실금액을 배상하지 못할 경우 이를 보전하기 위하여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을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피보험자로 하는 이행보증보험증권을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에게 요청할 수 있다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단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여타 사유로 인하여 이행보증보험증권에 가입하지 못하는 경우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 xml:space="preserve">” </w:t>
      </w:r>
      <w:r w:rsidRPr="008B7CBD">
        <w:rPr>
          <w:rFonts w:ascii="맑은 고딕" w:eastAsia="맑은 고딕" w:hAnsi="맑은 고딕" w:hint="eastAsia"/>
          <w:color w:val="auto"/>
        </w:rPr>
        <w:lastRenderedPageBreak/>
        <w:t xml:space="preserve">간의 합의하에 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은행예금질권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또는 현금담보설정 등의 담보설정으로 이행보증보험증권을 갈음할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다음 각 호의 절차를 따른다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0511FDBD" w14:textId="2256144B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70" w:left="283" w:hanging="143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1. </w:t>
      </w:r>
      <w:r w:rsidRPr="008B7CBD">
        <w:rPr>
          <w:rFonts w:ascii="맑은 고딕" w:eastAsia="맑은 고딕" w:hAnsi="맑은 고딕" w:hint="eastAsia"/>
          <w:color w:val="auto"/>
        </w:rPr>
        <w:t>제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>항의 이행보증보험증권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담보설정 금액과 이행보증보험증권의 설정기간</w:t>
      </w:r>
      <w:r w:rsidR="008803A8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가산기간</w:t>
      </w:r>
      <w:r w:rsidRPr="008B7CBD">
        <w:rPr>
          <w:rFonts w:ascii="맑은 고딕" w:eastAsia="맑은 고딕" w:hAnsi="맑은 고딕"/>
          <w:color w:val="auto"/>
        </w:rPr>
        <w:t>) 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거래규모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자산건전성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판매신용도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할부거래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민원 등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이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에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대한 담보설정평가를 통하여 정하기로 한다</w:t>
      </w:r>
      <w:r w:rsidRPr="008B7CBD">
        <w:rPr>
          <w:rFonts w:ascii="맑은 고딕" w:eastAsia="맑은 고딕" w:hAnsi="맑은 고딕"/>
          <w:color w:val="auto"/>
        </w:rPr>
        <w:t xml:space="preserve">. </w:t>
      </w:r>
      <w:r w:rsidRPr="008B7CBD">
        <w:rPr>
          <w:rFonts w:ascii="맑은 고딕" w:eastAsia="맑은 고딕" w:hAnsi="맑은 고딕" w:hint="eastAsia"/>
          <w:color w:val="auto"/>
        </w:rPr>
        <w:t>단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거래규모 확대 등 담보설정평가에 변동이 있을 경우에는 동 담보설정 금액을 조정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>변경할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E3FEEB0" w14:textId="66EB1B78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2.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이행보증보험증권 또는 기타 담보설정증서상의 담보기간 만료 시 정산대금 지급을 보류할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“갑”이</w:t>
      </w:r>
      <w:r w:rsidRPr="008B7CBD">
        <w:rPr>
          <w:rFonts w:ascii="맑은 고딕" w:eastAsia="맑은 고딕" w:hAnsi="맑은 고딕" w:hint="eastAsia"/>
          <w:color w:val="auto"/>
        </w:rPr>
        <w:t xml:space="preserve"> 담보설정 계약내용을 갱신하지 않을 경우 본 계약을 즉시 해지할 수 있다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15B4A42A" w14:textId="5A346288" w:rsidR="004816FB" w:rsidRPr="008B7CBD" w:rsidRDefault="004816FB" w:rsidP="00803EAB">
      <w:pPr>
        <w:pStyle w:val="Depth2"/>
        <w:widowControl w:val="0"/>
        <w:autoSpaceDN w:val="0"/>
        <w:spacing w:line="216" w:lineRule="auto"/>
        <w:ind w:leftChars="0" w:left="284" w:hanging="142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 xml:space="preserve">3. </w:t>
      </w:r>
      <w:r w:rsidRPr="008B7CBD">
        <w:rPr>
          <w:rFonts w:ascii="맑은 고딕" w:eastAsia="맑은 고딕" w:hAnsi="맑은 고딕" w:hint="eastAsia"/>
          <w:color w:val="auto"/>
        </w:rPr>
        <w:t xml:space="preserve">본 계약기간 중 </w:t>
      </w:r>
      <w:r w:rsidRPr="008B7CBD">
        <w:rPr>
          <w:rFonts w:ascii="맑은 고딕" w:eastAsia="맑은 고딕" w:hAnsi="맑은 고딕"/>
          <w:color w:val="auto"/>
        </w:rPr>
        <w:t>“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웰컴페이먼츠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서비스</w:t>
      </w:r>
      <w:r w:rsidRPr="008B7CBD">
        <w:rPr>
          <w:rFonts w:ascii="맑은 고딕" w:eastAsia="맑은 고딕" w:hAnsi="맑은 고딕"/>
          <w:color w:val="auto"/>
        </w:rPr>
        <w:t>”</w:t>
      </w:r>
      <w:proofErr w:type="spellStart"/>
      <w:r w:rsidRPr="008B7CBD">
        <w:rPr>
          <w:rFonts w:ascii="맑은 고딕" w:eastAsia="맑은 고딕" w:hAnsi="맑은 고딕" w:hint="eastAsia"/>
          <w:color w:val="auto"/>
        </w:rPr>
        <w:t>를</w:t>
      </w:r>
      <w:proofErr w:type="spellEnd"/>
      <w:r w:rsidRPr="008B7CBD">
        <w:rPr>
          <w:rFonts w:ascii="맑은 고딕" w:eastAsia="맑은 고딕" w:hAnsi="맑은 고딕" w:hint="eastAsia"/>
          <w:color w:val="auto"/>
        </w:rPr>
        <w:t xml:space="preserve"> 통하여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의 거래가 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>건이라도 발생한 경우 계약 당시 또는 계약 기간 동안 체결한 이행보증보험증권 또는 기타 담보설정계약은 해지하지 않으며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="00CB23E5" w:rsidRPr="008B7CBD">
        <w:rPr>
          <w:rFonts w:ascii="맑은 고딕" w:eastAsia="맑은 고딕" w:hAnsi="맑은 고딕"/>
          <w:color w:val="auto"/>
        </w:rPr>
        <w:t>“을”은</w:t>
      </w:r>
      <w:r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2</w:t>
      </w:r>
      <w:r w:rsidRPr="008B7CBD">
        <w:rPr>
          <w:rFonts w:ascii="맑은 고딕" w:eastAsia="맑은 고딕" w:hAnsi="맑은 고딕" w:hint="eastAsia"/>
          <w:color w:val="auto"/>
        </w:rPr>
        <w:t>년간 청구할 권리를 보유한다</w:t>
      </w:r>
      <w:r w:rsidRPr="008B7CBD">
        <w:rPr>
          <w:rFonts w:ascii="맑은 고딕" w:eastAsia="맑은 고딕" w:hAnsi="맑은 고딕"/>
          <w:color w:val="auto"/>
        </w:rPr>
        <w:t>.</w:t>
      </w:r>
    </w:p>
    <w:p w14:paraId="5F1AFAB5" w14:textId="0A4F5E12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 xml:space="preserve">②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을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 xml:space="preserve">은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이 제</w:t>
      </w:r>
      <w:r w:rsidRPr="008B7CBD">
        <w:rPr>
          <w:rFonts w:ascii="맑은 고딕" w:eastAsia="맑은 고딕" w:hAnsi="맑은 고딕"/>
          <w:color w:val="auto"/>
        </w:rPr>
        <w:t>1</w:t>
      </w:r>
      <w:r w:rsidRPr="008B7CBD">
        <w:rPr>
          <w:rFonts w:ascii="맑은 고딕" w:eastAsia="맑은 고딕" w:hAnsi="맑은 고딕" w:hint="eastAsia"/>
          <w:color w:val="auto"/>
        </w:rPr>
        <w:t xml:space="preserve">항에 의하여 제공한 담보의 금액에 따라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신용카드 거래의 취급한도</w:t>
      </w:r>
      <w:r w:rsidRPr="008B7CBD">
        <w:rPr>
          <w:rFonts w:ascii="맑은 고딕" w:eastAsia="맑은 고딕" w:hAnsi="맑은 고딕"/>
          <w:color w:val="auto"/>
        </w:rPr>
        <w:t>(</w:t>
      </w:r>
      <w:r w:rsidRPr="008B7CBD">
        <w:rPr>
          <w:rFonts w:ascii="맑은 고딕" w:eastAsia="맑은 고딕" w:hAnsi="맑은 고딕" w:hint="eastAsia"/>
          <w:color w:val="auto"/>
        </w:rPr>
        <w:t>월</w:t>
      </w:r>
      <w:r w:rsidRPr="008B7CBD">
        <w:rPr>
          <w:rFonts w:ascii="맑은 고딕" w:eastAsia="맑은 고딕" w:hAnsi="맑은 고딕"/>
          <w:color w:val="auto"/>
        </w:rPr>
        <w:t>/</w:t>
      </w:r>
      <w:r w:rsidRPr="008B7CBD">
        <w:rPr>
          <w:rFonts w:ascii="맑은 고딕" w:eastAsia="맑은 고딕" w:hAnsi="맑은 고딕" w:hint="eastAsia"/>
          <w:color w:val="auto"/>
        </w:rPr>
        <w:t>일 승인한도 및 정산한도</w:t>
      </w:r>
      <w:r w:rsidRPr="008B7CBD">
        <w:rPr>
          <w:rFonts w:ascii="맑은 고딕" w:eastAsia="맑은 고딕" w:hAnsi="맑은 고딕"/>
          <w:color w:val="auto"/>
        </w:rPr>
        <w:t>)</w:t>
      </w:r>
      <w:r w:rsidRPr="008B7CBD">
        <w:rPr>
          <w:rFonts w:ascii="맑은 고딕" w:eastAsia="맑은 고딕" w:hAnsi="맑은 고딕" w:hint="eastAsia"/>
          <w:color w:val="auto"/>
        </w:rPr>
        <w:t>를 설정 및 신용카드 할부거래의 제한 등의 조치를 취할 수 있으며</w:t>
      </w:r>
      <w:r w:rsidRPr="008B7CBD">
        <w:rPr>
          <w:rFonts w:ascii="맑은 고딕" w:eastAsia="맑은 고딕" w:hAnsi="맑은 고딕"/>
          <w:color w:val="auto"/>
        </w:rPr>
        <w:t xml:space="preserve">, </w:t>
      </w:r>
      <w:r w:rsidRPr="008B7CBD">
        <w:rPr>
          <w:rFonts w:ascii="맑은 고딕" w:eastAsia="맑은 고딕" w:hAnsi="맑은 고딕" w:hint="eastAsia"/>
          <w:color w:val="auto"/>
        </w:rPr>
        <w:t xml:space="preserve">이를 해소하기 위한 </w:t>
      </w:r>
      <w:r w:rsidRPr="008B7CBD">
        <w:rPr>
          <w:rFonts w:ascii="맑은 고딕" w:eastAsia="맑은 고딕" w:hAnsi="맑은 고딕"/>
          <w:color w:val="auto"/>
        </w:rPr>
        <w:t>“</w:t>
      </w:r>
      <w:r w:rsidRPr="008B7CBD">
        <w:rPr>
          <w:rFonts w:ascii="맑은 고딕" w:eastAsia="맑은 고딕" w:hAnsi="맑은 고딕" w:hint="eastAsia"/>
          <w:color w:val="auto"/>
        </w:rPr>
        <w:t>갑</w:t>
      </w:r>
      <w:r w:rsidRPr="008B7CBD">
        <w:rPr>
          <w:rFonts w:ascii="맑은 고딕" w:eastAsia="맑은 고딕" w:hAnsi="맑은 고딕"/>
          <w:color w:val="auto"/>
        </w:rPr>
        <w:t>”</w:t>
      </w:r>
      <w:r w:rsidRPr="008B7CBD">
        <w:rPr>
          <w:rFonts w:ascii="맑은 고딕" w:eastAsia="맑은 고딕" w:hAnsi="맑은 고딕" w:hint="eastAsia"/>
          <w:color w:val="auto"/>
        </w:rPr>
        <w:t>의 요청이 있는 경우 추가 담보의 제공 조건으로 상호 협의하여 처리할 수 있다.</w:t>
      </w:r>
    </w:p>
    <w:p w14:paraId="68112E2A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022439C7" w14:textId="39C7037A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b/>
          <w:bCs/>
          <w:color w:val="auto"/>
        </w:rPr>
        <w:t>제</w:t>
      </w:r>
      <w:r w:rsidR="00803EAB">
        <w:rPr>
          <w:rFonts w:ascii="맑은 고딕" w:eastAsia="맑은 고딕" w:hAnsi="맑은 고딕" w:hint="eastAsia"/>
          <w:b/>
          <w:bCs/>
          <w:color w:val="auto"/>
        </w:rPr>
        <w:t>17</w:t>
      </w:r>
      <w:r w:rsidRPr="008B7CBD">
        <w:rPr>
          <w:rFonts w:ascii="맑은 고딕" w:eastAsia="맑은 고딕" w:hAnsi="맑은 고딕"/>
          <w:b/>
          <w:bCs/>
          <w:color w:val="auto"/>
        </w:rPr>
        <w:t>조</w:t>
      </w:r>
      <w:r w:rsidRPr="008B7CBD">
        <w:rPr>
          <w:rFonts w:ascii="맑은 고딕" w:eastAsia="맑은 고딕" w:hAnsi="맑은 고딕" w:hint="eastAsia"/>
          <w:b/>
          <w:bCs/>
          <w:color w:val="auto"/>
        </w:rPr>
        <w:t>의 2</w:t>
      </w:r>
      <w:r w:rsidRPr="008B7CBD">
        <w:rPr>
          <w:rFonts w:ascii="맑은 고딕" w:eastAsia="맑은 고딕" w:hAnsi="맑은 고딕"/>
          <w:b/>
          <w:bCs/>
          <w:color w:val="auto"/>
        </w:rPr>
        <w:t xml:space="preserve"> (</w:t>
      </w:r>
      <w:proofErr w:type="spellStart"/>
      <w:r w:rsidRPr="008B7CBD">
        <w:rPr>
          <w:rFonts w:ascii="맑은 고딕" w:eastAsia="맑은 고딕" w:hAnsi="맑은 고딕" w:hint="eastAsia"/>
          <w:b/>
          <w:bCs/>
          <w:color w:val="auto"/>
        </w:rPr>
        <w:t>비인증</w:t>
      </w:r>
      <w:proofErr w:type="spellEnd"/>
      <w:r w:rsidRPr="008B7CBD">
        <w:rPr>
          <w:rFonts w:ascii="맑은 고딕" w:eastAsia="맑은 고딕" w:hAnsi="맑은 고딕" w:hint="eastAsia"/>
          <w:b/>
          <w:bCs/>
          <w:color w:val="auto"/>
        </w:rPr>
        <w:t xml:space="preserve"> 결제방식의 계약담보)</w:t>
      </w:r>
    </w:p>
    <w:p w14:paraId="14702FD0" w14:textId="544DB929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①</w:t>
      </w:r>
      <w:r w:rsidRPr="008B7CBD">
        <w:rPr>
          <w:rFonts w:ascii="맑은 고딕" w:eastAsia="맑은 고딕" w:hAnsi="맑은 고딕"/>
          <w:color w:val="auto"/>
        </w:rPr>
        <w:t xml:space="preserve"> “갑”의 매출이 </w:t>
      </w:r>
      <w:proofErr w:type="spellStart"/>
      <w:r w:rsidRPr="008B7CBD">
        <w:rPr>
          <w:rFonts w:ascii="맑은 고딕" w:eastAsia="맑은 고딕" w:hAnsi="맑은 고딕"/>
          <w:color w:val="auto"/>
        </w:rPr>
        <w:t>현금성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대출로 판명되거나 회원의 이의제기가 빈번히 발생(민원발생)하는 경우(</w:t>
      </w:r>
      <w:r w:rsidR="00803EAB">
        <w:rPr>
          <w:rFonts w:ascii="맑은 고딕" w:eastAsia="맑은 고딕" w:hAnsi="맑은 고딕"/>
          <w:color w:val="auto"/>
        </w:rPr>
        <w:t>제16조</w:t>
      </w:r>
      <w:r w:rsidRPr="008B7CBD">
        <w:rPr>
          <w:rFonts w:ascii="맑은 고딕" w:eastAsia="맑은 고딕" w:hAnsi="맑은 고딕"/>
          <w:color w:val="auto"/>
        </w:rPr>
        <w:t>) 또는 비정상적인 해당매출이 발생된 경우(제6조</w:t>
      </w:r>
      <w:r w:rsidR="006E4FE1">
        <w:rPr>
          <w:rFonts w:ascii="맑은 고딕" w:eastAsia="맑은 고딕" w:hAnsi="맑은 고딕" w:hint="eastAsia"/>
          <w:color w:val="auto"/>
        </w:rPr>
        <w:t>·</w:t>
      </w:r>
      <w:r w:rsidR="00732D09">
        <w:rPr>
          <w:rFonts w:ascii="맑은 고딕" w:eastAsia="맑은 고딕" w:hAnsi="맑은 고딕"/>
          <w:color w:val="auto"/>
        </w:rPr>
        <w:t>제15조</w:t>
      </w:r>
      <w:r w:rsidRPr="008B7CBD">
        <w:rPr>
          <w:rFonts w:ascii="맑은 고딕" w:eastAsia="맑은 고딕" w:hAnsi="맑은 고딕"/>
          <w:color w:val="auto"/>
        </w:rPr>
        <w:t xml:space="preserve">), 해당매출의 전부 또는 일부를 “을”이 </w:t>
      </w:r>
      <w:r w:rsidR="009A2401" w:rsidRPr="008B7CBD">
        <w:rPr>
          <w:rFonts w:ascii="맑은 고딕" w:eastAsia="맑은 고딕" w:hAnsi="맑은 고딕" w:hint="eastAsia"/>
          <w:color w:val="auto"/>
        </w:rPr>
        <w:t>정산</w:t>
      </w:r>
      <w:r w:rsidRPr="008B7CBD">
        <w:rPr>
          <w:rFonts w:ascii="맑은 고딕" w:eastAsia="맑은 고딕" w:hAnsi="맑은 고딕"/>
          <w:color w:val="auto"/>
        </w:rPr>
        <w:t>대금</w:t>
      </w:r>
      <w:r w:rsidR="009A2401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지</w:t>
      </w:r>
      <w:r w:rsidR="009A2401" w:rsidRPr="008B7CBD">
        <w:rPr>
          <w:rFonts w:ascii="맑은 고딕" w:eastAsia="맑은 고딕" w:hAnsi="맑은 고딕" w:hint="eastAsia"/>
          <w:color w:val="auto"/>
        </w:rPr>
        <w:t>급</w:t>
      </w:r>
      <w:r w:rsidRPr="008B7CBD">
        <w:rPr>
          <w:rFonts w:ascii="맑은 고딕" w:eastAsia="맑은 고딕" w:hAnsi="맑은 고딕"/>
          <w:color w:val="auto"/>
        </w:rPr>
        <w:t>보류를 통하여 “을”의 “손실보증금”</w:t>
      </w:r>
      <w:proofErr w:type="spellStart"/>
      <w:r w:rsidRPr="008B7CBD">
        <w:rPr>
          <w:rFonts w:ascii="맑은 고딕" w:eastAsia="맑은 고딕" w:hAnsi="맑은 고딕"/>
          <w:color w:val="auto"/>
        </w:rPr>
        <w:t>으로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처리할 수 있으며, 만일 해당 매출이 “갑”에게 이미 지급된 경우에는 사후에 해당금액만큼 차감 정산 또는 반환 청구할 수 있다.</w:t>
      </w:r>
    </w:p>
    <w:p w14:paraId="2EE6EBAC" w14:textId="3D3A173A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②</w:t>
      </w:r>
      <w:r w:rsidRPr="008B7CBD">
        <w:rPr>
          <w:rFonts w:ascii="맑은 고딕" w:eastAsia="맑은 고딕" w:hAnsi="맑은 고딕"/>
          <w:color w:val="auto"/>
        </w:rPr>
        <w:t xml:space="preserve"> “갑”은 최초 계약의 담보로 “을”이 피보험자로 되어있는 보증보험 증권증서(</w:t>
      </w:r>
      <w:r w:rsidR="009A2401" w:rsidRPr="008B7CBD">
        <w:rPr>
          <w:rFonts w:ascii="맑은 고딕" w:eastAsia="맑은 고딕" w:hAnsi="맑은 고딕"/>
          <w:color w:val="auto"/>
        </w:rPr>
        <w:t>‘</w:t>
      </w:r>
      <w:proofErr w:type="spellStart"/>
      <w:r w:rsidRPr="008B7CBD">
        <w:rPr>
          <w:rFonts w:ascii="맑은 고딕" w:eastAsia="맑은 고딕" w:hAnsi="맑은 고딕"/>
          <w:color w:val="auto"/>
        </w:rPr>
        <w:t>웰컴페이먼츠</w:t>
      </w:r>
      <w:proofErr w:type="spellEnd"/>
      <w:r w:rsidR="009A2401" w:rsidRPr="008B7CBD">
        <w:rPr>
          <w:rFonts w:ascii="맑은 고딕" w:eastAsia="맑은 고딕" w:hAnsi="맑은 고딕" w:hint="eastAsia"/>
          <w:color w:val="auto"/>
        </w:rPr>
        <w:t xml:space="preserve"> 주식회사</w:t>
      </w:r>
      <w:r w:rsidR="009A2401" w:rsidRPr="008B7CBD">
        <w:rPr>
          <w:rFonts w:ascii="맑은 고딕" w:eastAsia="맑은 고딕" w:hAnsi="맑은 고딕"/>
          <w:color w:val="auto"/>
        </w:rPr>
        <w:t>’</w:t>
      </w:r>
      <w:r w:rsidR="009A2401" w:rsidRPr="008B7CBD">
        <w:rPr>
          <w:rFonts w:ascii="맑은 고딕" w:eastAsia="맑은 고딕" w:hAnsi="맑은 고딕" w:hint="eastAsia"/>
          <w:color w:val="auto"/>
        </w:rPr>
        <w:t xml:space="preserve"> </w:t>
      </w:r>
      <w:r w:rsidRPr="008B7CBD">
        <w:rPr>
          <w:rFonts w:ascii="맑은 고딕" w:eastAsia="맑은 고딕" w:hAnsi="맑은 고딕"/>
          <w:color w:val="auto"/>
        </w:rPr>
        <w:t>기재)를 보증보험사에서 발부 받아 “을”에게 제출한다. 이와 관련하여 다음 각 호에 따른다.</w:t>
      </w:r>
    </w:p>
    <w:p w14:paraId="6BEBE64C" w14:textId="77777777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Chars="71" w:left="283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1. ”을”과의 계약해지 시에도 보증보험 증권은 유효하며, “갑”은 보증 보험증권을 보상기간까지 해지할 수 없다.</w:t>
      </w:r>
    </w:p>
    <w:p w14:paraId="53EED005" w14:textId="77777777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Chars="71" w:left="283" w:hangingChars="10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/>
          <w:color w:val="auto"/>
        </w:rPr>
        <w:t>2. “갑”이 “을”</w:t>
      </w:r>
      <w:proofErr w:type="spellStart"/>
      <w:r w:rsidRPr="008B7CBD">
        <w:rPr>
          <w:rFonts w:ascii="맑은 고딕" w:eastAsia="맑은 고딕" w:hAnsi="맑은 고딕"/>
          <w:color w:val="auto"/>
        </w:rPr>
        <w:t>을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피보험자로 계약한 보증보험 증권은 1년 단위로 계약하되, 보증보험 계약 만기 3개월전까지 계약 연장을 하여야 하며 연장하지 않을 시에는 “을”은 “갑”에게 제공하는 전자결제 서비스를 해지할 수 있다.</w:t>
      </w:r>
    </w:p>
    <w:p w14:paraId="0BAF2490" w14:textId="77777777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③</w:t>
      </w:r>
      <w:r w:rsidRPr="008B7CBD">
        <w:rPr>
          <w:rFonts w:ascii="맑은 고딕" w:eastAsia="맑은 고딕" w:hAnsi="맑은 고딕"/>
          <w:color w:val="auto"/>
        </w:rPr>
        <w:t xml:space="preserve"> “을”은 “갑”의 판매신용도 및 신용판매실적, 민원접수 실적 등을 고려하여 제1항의 “손실보증금”의 증액 또는 새로운 담보를 추가 요구할 수 있으며, “갑”이 이를 이행하지 아니하는 경우 “본 계약”을 해지할 수 있다.</w:t>
      </w:r>
    </w:p>
    <w:p w14:paraId="591A6C7F" w14:textId="0C13B8CC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④</w:t>
      </w:r>
      <w:r w:rsidRPr="008B7CBD">
        <w:rPr>
          <w:rFonts w:ascii="맑은 고딕" w:eastAsia="맑은 고딕" w:hAnsi="맑은 고딕"/>
          <w:color w:val="auto"/>
        </w:rPr>
        <w:t xml:space="preserve"> “갑”은</w:t>
      </w:r>
      <w:r w:rsidR="009A2401" w:rsidRPr="008B7CBD">
        <w:rPr>
          <w:rFonts w:ascii="맑은 고딕" w:eastAsia="맑은 고딕" w:hAnsi="맑은 고딕" w:hint="eastAsia"/>
          <w:color w:val="auto"/>
        </w:rPr>
        <w:t xml:space="preserve"> </w:t>
      </w:r>
      <w:r w:rsidR="009A2401" w:rsidRPr="008B7CBD">
        <w:rPr>
          <w:rFonts w:hint="eastAsia"/>
          <w:color w:val="auto"/>
        </w:rPr>
        <w:t>본 조</w:t>
      </w:r>
      <w:r w:rsidRPr="008B7CBD">
        <w:rPr>
          <w:rFonts w:ascii="맑은 고딕" w:eastAsia="맑은 고딕" w:hAnsi="맑은 고딕"/>
          <w:color w:val="auto"/>
        </w:rPr>
        <w:t xml:space="preserve"> 제1항의 “손실보증금”</w:t>
      </w:r>
      <w:proofErr w:type="spellStart"/>
      <w:r w:rsidRPr="008B7CBD">
        <w:rPr>
          <w:rFonts w:ascii="맑은 고딕" w:eastAsia="맑은 고딕" w:hAnsi="맑은 고딕"/>
          <w:color w:val="auto"/>
        </w:rPr>
        <w:t>에</w:t>
      </w:r>
      <w:proofErr w:type="spellEnd"/>
      <w:r w:rsidRPr="008B7CBD">
        <w:rPr>
          <w:rFonts w:ascii="맑은 고딕" w:eastAsia="맑은 고딕" w:hAnsi="맑은 고딕"/>
          <w:color w:val="auto"/>
        </w:rPr>
        <w:t xml:space="preserve"> 대한 이자 등을 “을”에게 따로 청구하지 아니한다.</w:t>
      </w:r>
    </w:p>
    <w:p w14:paraId="65C12937" w14:textId="36DF41B7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⑤</w:t>
      </w:r>
      <w:r w:rsidRPr="008B7CBD">
        <w:rPr>
          <w:rFonts w:ascii="맑은 고딕" w:eastAsia="맑은 고딕" w:hAnsi="맑은 고딕"/>
          <w:color w:val="auto"/>
        </w:rPr>
        <w:t xml:space="preserve"> </w:t>
      </w:r>
      <w:r w:rsidR="009A2401" w:rsidRPr="008B7CBD">
        <w:rPr>
          <w:rFonts w:ascii="맑은 고딕" w:eastAsia="맑은 고딕" w:hAnsi="맑은 고딕" w:hint="eastAsia"/>
          <w:color w:val="auto"/>
        </w:rPr>
        <w:t xml:space="preserve">본 조 </w:t>
      </w:r>
      <w:r w:rsidRPr="008B7CBD">
        <w:rPr>
          <w:rFonts w:ascii="맑은 고딕" w:eastAsia="맑은 고딕" w:hAnsi="맑은 고딕"/>
          <w:color w:val="auto"/>
        </w:rPr>
        <w:t>제1항의 손해는 “갑”이 영업점 폐쇄, 영업중단, 기타 사유로 회원과의 계약을 이행할 수 없게 되었거나 본 계약을 위반하여 “을”에게 각종 피해를 입힌 경우에 발생한 것으로 본다.</w:t>
      </w:r>
    </w:p>
    <w:p w14:paraId="39C9ECCE" w14:textId="3E56FE18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  <w:r w:rsidRPr="008B7CBD">
        <w:rPr>
          <w:rFonts w:ascii="맑은 고딕" w:eastAsia="맑은 고딕" w:hAnsi="맑은 고딕" w:hint="eastAsia"/>
          <w:color w:val="auto"/>
        </w:rPr>
        <w:t>⑥</w:t>
      </w:r>
      <w:r w:rsidRPr="008B7CBD">
        <w:rPr>
          <w:rFonts w:ascii="맑은 고딕" w:eastAsia="맑은 고딕" w:hAnsi="맑은 고딕"/>
          <w:color w:val="auto"/>
        </w:rPr>
        <w:t xml:space="preserve"> “갑”이 본 특약에 근거하여 현금 또는 카드사용대금에 대한 “을”의 지급보류 등의 방식으로 “을”에게 담보금을 납부한 경우 “갑”은 이를 제3자에게 채권 양도하거나 질권설정 등 담보로 제공할 수 없다.</w:t>
      </w:r>
    </w:p>
    <w:p w14:paraId="41807192" w14:textId="77777777" w:rsidR="00C825B6" w:rsidRPr="008B7CBD" w:rsidRDefault="00C825B6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="맑은 고딕" w:eastAsia="맑은 고딕" w:hAnsi="맑은 고딕"/>
          <w:color w:val="auto"/>
        </w:rPr>
      </w:pPr>
    </w:p>
    <w:p w14:paraId="7A1C8ABC" w14:textId="66AA5A15" w:rsidR="004816FB" w:rsidRPr="008B7CBD" w:rsidRDefault="004816FB" w:rsidP="00803EAB">
      <w:pPr>
        <w:widowControl w:val="0"/>
        <w:autoSpaceDN w:val="0"/>
        <w:spacing w:line="216" w:lineRule="auto"/>
        <w:ind w:left="142"/>
        <w:textAlignment w:val="baseline"/>
        <w:rPr>
          <w:rFonts w:ascii="맑은 고딕" w:eastAsia="맑은 고딕" w:hAnsi="맑은 고딕" w:cs="함초롬돋움"/>
          <w:b/>
          <w:bCs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제</w:t>
      </w:r>
      <w:r w:rsidR="00803EAB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18</w:t>
      </w:r>
      <w:r w:rsidRPr="008B7CBD">
        <w:rPr>
          <w:rFonts w:ascii="맑은 고딕" w:eastAsia="맑은 고딕" w:hAnsi="맑은 고딕" w:cs="함초롬돋움" w:hint="eastAsia"/>
          <w:b/>
          <w:bCs/>
          <w:sz w:val="14"/>
          <w:szCs w:val="14"/>
        </w:rPr>
        <w:t>조 (계약기간)</w:t>
      </w:r>
    </w:p>
    <w:p w14:paraId="45B89EAA" w14:textId="5EBF7213" w:rsidR="00585563" w:rsidRPr="008B7CBD" w:rsidRDefault="00585563" w:rsidP="00803EAB">
      <w:pPr>
        <w:widowControl w:val="0"/>
        <w:autoSpaceDN w:val="0"/>
        <w:spacing w:line="216" w:lineRule="auto"/>
        <w:ind w:left="0" w:firstLine="0"/>
        <w:textAlignment w:val="baseline"/>
        <w:rPr>
          <w:rFonts w:ascii="맑은 고딕" w:eastAsia="맑은 고딕" w:hAnsi="맑은 고딕" w:cs="함초롬돋움"/>
          <w:kern w:val="0"/>
          <w:sz w:val="14"/>
          <w:szCs w:val="14"/>
        </w:rPr>
      </w:pPr>
      <w:r w:rsidRPr="008B7CBD">
        <w:rPr>
          <w:rFonts w:ascii="맑은 고딕" w:eastAsia="맑은 고딕" w:hAnsi="맑은 고딕" w:cs="함초롬돋움" w:hint="eastAsia"/>
          <w:sz w:val="14"/>
          <w:szCs w:val="14"/>
        </w:rPr>
        <w:t>본</w:t>
      </w:r>
      <w:r w:rsidRPr="008B7CBD">
        <w:rPr>
          <w:rFonts w:ascii="맑은 고딕" w:eastAsia="맑은 고딕" w:hAnsi="맑은 고딕" w:cs="함초롬돋움"/>
          <w:sz w:val="14"/>
          <w:szCs w:val="14"/>
        </w:rPr>
        <w:t xml:space="preserve"> 계약은 계약기간은 계약 체결일로부터 1년으로 하며, 계약기간 만료일 1개월 이전까지 어느 일방으로부터 서면 해지 통보가 없는 한 동일한 조건으로 1년씩 연장되는</w:t>
      </w:r>
      <w:r w:rsidRPr="008B7CBD">
        <w:rPr>
          <w:rFonts w:ascii="맑은 고딕" w:eastAsia="맑은 고딕" w:hAnsi="맑은 고딕" w:cs="함초롬돋움" w:hint="eastAsia"/>
          <w:sz w:val="14"/>
          <w:szCs w:val="14"/>
        </w:rPr>
        <w:t xml:space="preserve"> 것으로 한다.</w:t>
      </w:r>
    </w:p>
    <w:p w14:paraId="49F9E784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749CA7A5" w14:textId="6B7B26D0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Theme="majorHAnsi" w:eastAsiaTheme="majorHAnsi" w:hAnsiTheme="majorHAnsi"/>
          <w:b/>
          <w:bCs/>
          <w:color w:val="auto"/>
        </w:rPr>
      </w:pPr>
      <w:r w:rsidRPr="008B7CBD">
        <w:rPr>
          <w:rFonts w:asciiTheme="majorHAnsi" w:eastAsiaTheme="majorHAnsi" w:hAnsiTheme="majorHAnsi" w:hint="eastAsia"/>
          <w:b/>
          <w:bCs/>
          <w:color w:val="auto"/>
        </w:rPr>
        <w:t>제</w:t>
      </w:r>
      <w:r w:rsidR="00803EAB">
        <w:rPr>
          <w:rFonts w:asciiTheme="majorHAnsi" w:eastAsiaTheme="majorHAnsi" w:hAnsiTheme="majorHAnsi" w:hint="eastAsia"/>
          <w:b/>
          <w:bCs/>
          <w:color w:val="auto"/>
        </w:rPr>
        <w:t>19</w:t>
      </w:r>
      <w:r w:rsidRPr="008B7CBD">
        <w:rPr>
          <w:rFonts w:asciiTheme="majorHAnsi" w:eastAsiaTheme="majorHAnsi" w:hAnsiTheme="majorHAnsi"/>
          <w:b/>
          <w:bCs/>
          <w:color w:val="auto"/>
        </w:rPr>
        <w:t>조 (계약의 변경 및 해지)</w:t>
      </w:r>
    </w:p>
    <w:p w14:paraId="38D84FB7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①</w:t>
      </w:r>
      <w:r w:rsidRPr="008B7CBD">
        <w:rPr>
          <w:rFonts w:asciiTheme="majorHAnsi" w:eastAsiaTheme="majorHAnsi" w:hAnsiTheme="majorHAnsi"/>
          <w:color w:val="auto"/>
        </w:rPr>
        <w:t xml:space="preserve"> 본 계약에서 계약의 변경은 다음 각호의 절차를 따른다.</w:t>
      </w:r>
    </w:p>
    <w:p w14:paraId="5D76F32D" w14:textId="08BA03C4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Chars="70" w:left="283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1. 본 계약내용의 전부 또는 일부는 “갑”과 “을”의 서면합의에 의하여만 </w:t>
      </w:r>
      <w:r w:rsidRPr="008B7CBD">
        <w:rPr>
          <w:rFonts w:asciiTheme="majorHAnsi" w:eastAsiaTheme="majorHAnsi" w:hAnsiTheme="majorHAnsi"/>
          <w:color w:val="auto"/>
        </w:rPr>
        <w:t>변경될 수 있다.</w:t>
      </w:r>
    </w:p>
    <w:p w14:paraId="375BDB11" w14:textId="1A2FA47C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Chars="70" w:left="283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2. 본 계약에 의하여 계약내용이 자동으로 변경되거나 </w:t>
      </w:r>
      <w:r w:rsidR="00CB23E5" w:rsidRPr="008B7CBD">
        <w:rPr>
          <w:rFonts w:asciiTheme="majorHAnsi" w:eastAsiaTheme="majorHAnsi" w:hAnsiTheme="majorHAnsi"/>
          <w:color w:val="auto"/>
        </w:rPr>
        <w:t>“을”에게</w:t>
      </w:r>
      <w:r w:rsidRPr="008B7CBD">
        <w:rPr>
          <w:rFonts w:asciiTheme="majorHAnsi" w:eastAsiaTheme="majorHAnsi" w:hAnsiTheme="majorHAnsi"/>
          <w:color w:val="auto"/>
        </w:rPr>
        <w:t xml:space="preserve"> 변경권이 주어진 경우, 달리 정함이 없는 한 계약내용 변경에 관한 “을”의 서면(전자우편, 팩스 등 전자문서 포함)통보가 </w:t>
      </w:r>
      <w:r w:rsidR="007B5518" w:rsidRPr="008B7CBD">
        <w:rPr>
          <w:rFonts w:asciiTheme="majorHAnsi" w:eastAsiaTheme="majorHAnsi" w:hAnsiTheme="majorHAnsi"/>
          <w:color w:val="auto"/>
        </w:rPr>
        <w:t>“갑”에게</w:t>
      </w:r>
      <w:r w:rsidRPr="008B7CBD">
        <w:rPr>
          <w:rFonts w:asciiTheme="majorHAnsi" w:eastAsiaTheme="majorHAnsi" w:hAnsiTheme="majorHAnsi"/>
          <w:color w:val="auto"/>
        </w:rPr>
        <w:t xml:space="preserve"> 도달함으로써 계약내용 변경의 효력이 발생된다.</w:t>
      </w:r>
    </w:p>
    <w:p w14:paraId="59EFED39" w14:textId="6522FF9A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Chars="70" w:left="283" w:hanging="143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3. </w:t>
      </w:r>
      <w:r w:rsidR="00CB23E5" w:rsidRPr="008B7CBD">
        <w:rPr>
          <w:rFonts w:asciiTheme="majorHAnsi" w:eastAsiaTheme="majorHAnsi" w:hAnsiTheme="majorHAnsi"/>
          <w:color w:val="auto"/>
        </w:rPr>
        <w:t>“갑”은</w:t>
      </w:r>
      <w:r w:rsidRPr="008B7CBD">
        <w:rPr>
          <w:rFonts w:asciiTheme="majorHAnsi" w:eastAsiaTheme="majorHAnsi" w:hAnsiTheme="majorHAnsi"/>
          <w:color w:val="auto"/>
        </w:rPr>
        <w:t xml:space="preserve"> 본 계약 체결 당시의 제공한 사업자의 주요 정보가 변경</w:t>
      </w:r>
      <w:r w:rsidR="00FF7809" w:rsidRPr="008B7CBD">
        <w:rPr>
          <w:rFonts w:asciiTheme="majorHAnsi" w:eastAsiaTheme="majorHAnsi" w:hAnsiTheme="majorHAnsi" w:hint="eastAsia"/>
          <w:color w:val="auto"/>
        </w:rPr>
        <w:t>(대표자</w:t>
      </w:r>
      <w:r w:rsidR="00FF7809" w:rsidRPr="008B7CBD">
        <w:rPr>
          <w:rFonts w:asciiTheme="majorHAnsi" w:eastAsiaTheme="majorHAnsi" w:hAnsiTheme="majorHAnsi"/>
          <w:color w:val="auto"/>
        </w:rPr>
        <w:t xml:space="preserve">, </w:t>
      </w:r>
      <w:r w:rsidR="00FF7809" w:rsidRPr="008B7CBD">
        <w:rPr>
          <w:rFonts w:asciiTheme="majorHAnsi" w:eastAsiaTheme="majorHAnsi" w:hAnsiTheme="majorHAnsi" w:hint="eastAsia"/>
          <w:color w:val="auto"/>
        </w:rPr>
        <w:t>폐업 및 업종변경,</w:t>
      </w:r>
      <w:r w:rsidR="00FF7809" w:rsidRPr="008B7CBD">
        <w:rPr>
          <w:rFonts w:asciiTheme="majorHAnsi" w:eastAsiaTheme="majorHAnsi" w:hAnsiTheme="majorHAnsi"/>
          <w:color w:val="auto"/>
        </w:rPr>
        <w:t xml:space="preserve"> </w:t>
      </w:r>
      <w:r w:rsidR="00FF7809" w:rsidRPr="008B7CBD">
        <w:rPr>
          <w:rFonts w:asciiTheme="majorHAnsi" w:eastAsiaTheme="majorHAnsi" w:hAnsiTheme="majorHAnsi" w:hint="eastAsia"/>
          <w:color w:val="auto"/>
        </w:rPr>
        <w:t>사업자번호,</w:t>
      </w:r>
      <w:r w:rsidR="00FF7809" w:rsidRPr="008B7CBD">
        <w:rPr>
          <w:rFonts w:asciiTheme="majorHAnsi" w:eastAsiaTheme="majorHAnsi" w:hAnsiTheme="majorHAnsi"/>
          <w:color w:val="auto"/>
        </w:rPr>
        <w:t xml:space="preserve"> </w:t>
      </w:r>
      <w:r w:rsidR="00FF7809" w:rsidRPr="008B7CBD">
        <w:rPr>
          <w:rFonts w:asciiTheme="majorHAnsi" w:eastAsiaTheme="majorHAnsi" w:hAnsiTheme="majorHAnsi" w:hint="eastAsia"/>
          <w:color w:val="auto"/>
        </w:rPr>
        <w:t>사업장주소,</w:t>
      </w:r>
      <w:r w:rsidR="00FF7809" w:rsidRPr="008B7CBD">
        <w:rPr>
          <w:rFonts w:asciiTheme="majorHAnsi" w:eastAsiaTheme="majorHAnsi" w:hAnsiTheme="majorHAnsi"/>
          <w:color w:val="auto"/>
        </w:rPr>
        <w:t xml:space="preserve"> </w:t>
      </w:r>
      <w:r w:rsidR="00FF7809" w:rsidRPr="008B7CBD">
        <w:rPr>
          <w:rFonts w:asciiTheme="majorHAnsi" w:eastAsiaTheme="majorHAnsi" w:hAnsiTheme="majorHAnsi" w:hint="eastAsia"/>
          <w:color w:val="auto"/>
        </w:rPr>
        <w:t>정산계좌정보,</w:t>
      </w:r>
      <w:r w:rsidR="00FF7809" w:rsidRPr="008B7CBD">
        <w:rPr>
          <w:rFonts w:asciiTheme="majorHAnsi" w:eastAsiaTheme="majorHAnsi" w:hAnsiTheme="majorHAnsi"/>
          <w:color w:val="auto"/>
        </w:rPr>
        <w:t xml:space="preserve"> </w:t>
      </w:r>
      <w:r w:rsidR="00FF7809" w:rsidRPr="008B7CBD">
        <w:rPr>
          <w:rFonts w:asciiTheme="majorHAnsi" w:eastAsiaTheme="majorHAnsi" w:hAnsiTheme="majorHAnsi" w:hint="eastAsia"/>
          <w:color w:val="auto"/>
        </w:rPr>
        <w:t>연락처 등)</w:t>
      </w:r>
      <w:r w:rsidRPr="008B7CBD">
        <w:rPr>
          <w:rFonts w:asciiTheme="majorHAnsi" w:eastAsiaTheme="majorHAnsi" w:hAnsiTheme="majorHAnsi"/>
          <w:color w:val="auto"/>
        </w:rPr>
        <w:t xml:space="preserve">되는 경우 즉시 </w:t>
      </w:r>
      <w:r w:rsidR="00CB23E5" w:rsidRPr="008B7CBD">
        <w:rPr>
          <w:rFonts w:asciiTheme="majorHAnsi" w:eastAsiaTheme="majorHAnsi" w:hAnsiTheme="majorHAnsi"/>
          <w:color w:val="auto"/>
        </w:rPr>
        <w:t>“을”에게</w:t>
      </w:r>
      <w:r w:rsidRPr="008B7CBD">
        <w:rPr>
          <w:rFonts w:asciiTheme="majorHAnsi" w:eastAsiaTheme="majorHAnsi" w:hAnsiTheme="majorHAnsi"/>
          <w:color w:val="auto"/>
        </w:rPr>
        <w:t xml:space="preserve"> 정보 변경을 신청하여야 하며, 이를 해태 하여 발생하는 손실에 대해서는 </w:t>
      </w:r>
      <w:r w:rsidR="00CB23E5" w:rsidRPr="008B7CBD">
        <w:rPr>
          <w:rFonts w:asciiTheme="majorHAnsi" w:eastAsiaTheme="majorHAnsi" w:hAnsiTheme="majorHAnsi"/>
          <w:color w:val="auto"/>
        </w:rPr>
        <w:t>“을”이</w:t>
      </w:r>
      <w:r w:rsidRPr="008B7CBD">
        <w:rPr>
          <w:rFonts w:asciiTheme="majorHAnsi" w:eastAsiaTheme="majorHAnsi" w:hAnsiTheme="majorHAnsi"/>
          <w:color w:val="auto"/>
        </w:rPr>
        <w:t xml:space="preserve"> 책임지지 않는다.</w:t>
      </w:r>
    </w:p>
    <w:p w14:paraId="646C7993" w14:textId="04626CAC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②</w:t>
      </w:r>
      <w:r w:rsidRPr="008B7CBD">
        <w:rPr>
          <w:rFonts w:asciiTheme="majorHAnsi" w:eastAsiaTheme="majorHAnsi" w:hAnsiTheme="majorHAnsi"/>
          <w:color w:val="auto"/>
        </w:rPr>
        <w:t xml:space="preserve"> “갑” 및 </w:t>
      </w:r>
      <w:r w:rsidR="00CB23E5" w:rsidRPr="008B7CBD">
        <w:rPr>
          <w:rFonts w:asciiTheme="majorHAnsi" w:eastAsiaTheme="majorHAnsi" w:hAnsiTheme="majorHAnsi"/>
          <w:color w:val="auto"/>
        </w:rPr>
        <w:t>“을”은</w:t>
      </w:r>
      <w:r w:rsidRPr="008B7CBD">
        <w:rPr>
          <w:rFonts w:asciiTheme="majorHAnsi" w:eastAsiaTheme="majorHAnsi" w:hAnsiTheme="majorHAnsi"/>
          <w:color w:val="auto"/>
        </w:rPr>
        <w:t xml:space="preserve"> 상대방이 본 계약 상의 의무를 이행하지 아니하거나 이를 위반한 경우, 그 시정을 요구하는 내용으로 서면 최고 후 10일 후에도 상대방이 이를 시정하지 않을 경우 본 계약을 해지할 수 있다.</w:t>
      </w:r>
    </w:p>
    <w:p w14:paraId="3080DC63" w14:textId="58B6E75A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③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="00CB23E5" w:rsidRPr="008B7CBD">
        <w:rPr>
          <w:rFonts w:asciiTheme="majorHAnsi" w:eastAsiaTheme="majorHAnsi" w:hAnsiTheme="majorHAnsi"/>
          <w:color w:val="auto"/>
        </w:rPr>
        <w:t>“갑”은</w:t>
      </w:r>
      <w:r w:rsidRPr="008B7CBD">
        <w:rPr>
          <w:rFonts w:asciiTheme="majorHAnsi" w:eastAsiaTheme="majorHAnsi" w:hAnsiTheme="majorHAnsi"/>
          <w:color w:val="auto"/>
        </w:rPr>
        <w:t xml:space="preserve"> “</w:t>
      </w:r>
      <w:proofErr w:type="spellStart"/>
      <w:r w:rsidRPr="008B7CBD">
        <w:rPr>
          <w:rFonts w:asciiTheme="majorHAnsi" w:eastAsiaTheme="majorHAnsi" w:hAnsiTheme="majorHAnsi"/>
          <w:color w:val="auto"/>
        </w:rPr>
        <w:t>웰컴페이먼츠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서비스”의 이용을 중지하고자 하는 경우, 중지 예정일 30일 이전에 </w:t>
      </w:r>
      <w:r w:rsidR="00CB23E5" w:rsidRPr="008B7CBD">
        <w:rPr>
          <w:rFonts w:asciiTheme="majorHAnsi" w:eastAsiaTheme="majorHAnsi" w:hAnsiTheme="majorHAnsi"/>
          <w:color w:val="auto"/>
        </w:rPr>
        <w:t>“을”에게</w:t>
      </w:r>
      <w:r w:rsidRPr="008B7CBD">
        <w:rPr>
          <w:rFonts w:asciiTheme="majorHAnsi" w:eastAsiaTheme="majorHAnsi" w:hAnsiTheme="majorHAnsi"/>
          <w:color w:val="auto"/>
        </w:rPr>
        <w:t xml:space="preserve"> 서면으로 통지하여야 하며, 이용 중단 이후 발생되는 거래의 취소, 이의제기 등의 처리방안을 </w:t>
      </w:r>
      <w:r w:rsidR="00CB23E5" w:rsidRPr="008B7CBD">
        <w:rPr>
          <w:rFonts w:asciiTheme="majorHAnsi" w:eastAsiaTheme="majorHAnsi" w:hAnsiTheme="majorHAnsi"/>
          <w:color w:val="auto"/>
        </w:rPr>
        <w:t>“을”에게</w:t>
      </w:r>
      <w:r w:rsidRPr="008B7CBD">
        <w:rPr>
          <w:rFonts w:asciiTheme="majorHAnsi" w:eastAsiaTheme="majorHAnsi" w:hAnsiTheme="majorHAnsi"/>
          <w:color w:val="auto"/>
        </w:rPr>
        <w:t xml:space="preserve"> 제출하여야 한다.</w:t>
      </w:r>
    </w:p>
    <w:p w14:paraId="5A938F97" w14:textId="5CFF11B8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④</w:t>
      </w:r>
      <w:r w:rsidRPr="008B7CBD">
        <w:rPr>
          <w:rFonts w:asciiTheme="majorHAnsi" w:eastAsiaTheme="majorHAnsi" w:hAnsiTheme="majorHAnsi"/>
          <w:color w:val="auto"/>
        </w:rPr>
        <w:t xml:space="preserve"> “갑” 및 </w:t>
      </w:r>
      <w:r w:rsidR="00CB23E5" w:rsidRPr="008B7CBD">
        <w:rPr>
          <w:rFonts w:asciiTheme="majorHAnsi" w:eastAsiaTheme="majorHAnsi" w:hAnsiTheme="majorHAnsi"/>
          <w:color w:val="auto"/>
        </w:rPr>
        <w:t>“을”은</w:t>
      </w:r>
      <w:r w:rsidRPr="008B7CBD">
        <w:rPr>
          <w:rFonts w:asciiTheme="majorHAnsi" w:eastAsiaTheme="majorHAnsi" w:hAnsiTheme="majorHAnsi"/>
          <w:color w:val="auto"/>
        </w:rPr>
        <w:t xml:space="preserve"> 상대방에게 다음 각호의 사유가 발생할 경우 별도의 최고 없이 본 계약을 해지할 수 있다.</w:t>
      </w:r>
    </w:p>
    <w:p w14:paraId="69F87496" w14:textId="0D953DFE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Chars="71"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1. 본 계약과 관련한 업무내용이 정부의 </w:t>
      </w:r>
      <w:proofErr w:type="spellStart"/>
      <w:r w:rsidRPr="008B7CBD">
        <w:rPr>
          <w:rFonts w:asciiTheme="majorHAnsi" w:eastAsiaTheme="majorHAnsi" w:hAnsiTheme="majorHAnsi"/>
          <w:color w:val="auto"/>
        </w:rPr>
        <w:t>인</w:t>
      </w:r>
      <w:r w:rsidR="00C825B6" w:rsidRPr="008B7CBD">
        <w:rPr>
          <w:rFonts w:asciiTheme="majorHAnsi" w:eastAsiaTheme="majorHAnsi" w:hAnsiTheme="majorHAnsi" w:hint="eastAsia"/>
          <w:color w:val="auto"/>
        </w:rPr>
        <w:t>·</w:t>
      </w:r>
      <w:r w:rsidRPr="008B7CBD">
        <w:rPr>
          <w:rFonts w:asciiTheme="majorHAnsi" w:eastAsiaTheme="majorHAnsi" w:hAnsiTheme="majorHAnsi"/>
          <w:color w:val="auto"/>
        </w:rPr>
        <w:t>허가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등을 규정한 법률에 위반하거나 전자상거래 관련법령에 위반하여 영업의 지속이 곤란한 경우</w:t>
      </w:r>
    </w:p>
    <w:p w14:paraId="7B9D8B6F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2. 파산, 회사정리 등의 절차가 개시되거나 조세체납처분, 영업상 중요재산에 대한 압류 등으로 인하여 영업의 지속이 곤란한 경우</w:t>
      </w:r>
    </w:p>
    <w:p w14:paraId="65FB2592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3. 본 계약상의 권리, 의무를 상대방의 동의 없이 제3자에게 양도한 경우</w:t>
      </w:r>
    </w:p>
    <w:p w14:paraId="6EDD42CE" w14:textId="0B2988DF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4. “갑”의 재화 및 용역에 대해 이용자가 </w:t>
      </w:r>
      <w:r w:rsidR="00CB23E5" w:rsidRPr="008B7CBD">
        <w:rPr>
          <w:rFonts w:asciiTheme="majorHAnsi" w:eastAsiaTheme="majorHAnsi" w:hAnsiTheme="majorHAnsi"/>
          <w:color w:val="auto"/>
        </w:rPr>
        <w:t>“을”에게</w:t>
      </w:r>
      <w:r w:rsidRPr="008B7CBD">
        <w:rPr>
          <w:rFonts w:asciiTheme="majorHAnsi" w:eastAsiaTheme="majorHAnsi" w:hAnsiTheme="majorHAnsi"/>
          <w:color w:val="auto"/>
        </w:rPr>
        <w:t xml:space="preserve"> 월 3회 이상 클레임을 제기하는 경우</w:t>
      </w:r>
    </w:p>
    <w:p w14:paraId="3958C0D6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>5. 기타 상거래 관행 및 상도덕에 위배된 행위로 인하여 본 계약의 지속이 곤란하다고 인정될 경우</w:t>
      </w:r>
    </w:p>
    <w:p w14:paraId="1CEAB014" w14:textId="3E32F42C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284" w:hanging="142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/>
          <w:color w:val="auto"/>
        </w:rPr>
        <w:t xml:space="preserve">6. </w:t>
      </w:r>
      <w:r w:rsidR="00CB23E5" w:rsidRPr="008B7CBD">
        <w:rPr>
          <w:rFonts w:asciiTheme="majorHAnsi" w:eastAsiaTheme="majorHAnsi" w:hAnsiTheme="majorHAnsi"/>
          <w:color w:val="auto"/>
        </w:rPr>
        <w:t>“을”의</w:t>
      </w:r>
      <w:r w:rsidRPr="008B7CBD">
        <w:rPr>
          <w:rFonts w:asciiTheme="majorHAnsi" w:eastAsiaTheme="majorHAnsi" w:hAnsiTheme="majorHAnsi"/>
          <w:color w:val="auto"/>
        </w:rPr>
        <w:t xml:space="preserve"> 사전 서면 동의 없이 </w:t>
      </w:r>
      <w:r w:rsidR="00CB23E5" w:rsidRPr="008B7CBD">
        <w:rPr>
          <w:rFonts w:asciiTheme="majorHAnsi" w:eastAsiaTheme="majorHAnsi" w:hAnsiTheme="majorHAnsi"/>
          <w:color w:val="auto"/>
        </w:rPr>
        <w:t>“갑”의</w:t>
      </w:r>
      <w:r w:rsidRPr="008B7CBD">
        <w:rPr>
          <w:rFonts w:asciiTheme="majorHAnsi" w:eastAsiaTheme="majorHAnsi" w:hAnsiTheme="majorHAnsi"/>
          <w:color w:val="auto"/>
        </w:rPr>
        <w:t xml:space="preserve"> 임의로 재화 및 용역을 변동한 경우</w:t>
      </w:r>
    </w:p>
    <w:p w14:paraId="7271BD0A" w14:textId="18F6A171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⑤</w:t>
      </w:r>
      <w:r w:rsidRPr="008B7CBD">
        <w:rPr>
          <w:rFonts w:asciiTheme="majorHAnsi" w:eastAsiaTheme="majorHAnsi" w:hAnsiTheme="majorHAnsi"/>
          <w:color w:val="auto"/>
        </w:rPr>
        <w:t xml:space="preserve"> 전항의 사유로 </w:t>
      </w:r>
      <w:r w:rsidR="00CB23E5" w:rsidRPr="008B7CBD">
        <w:rPr>
          <w:rFonts w:asciiTheme="majorHAnsi" w:eastAsiaTheme="majorHAnsi" w:hAnsiTheme="majorHAnsi"/>
          <w:color w:val="auto"/>
        </w:rPr>
        <w:t>“을”이</w:t>
      </w:r>
      <w:r w:rsidRPr="008B7CBD">
        <w:rPr>
          <w:rFonts w:asciiTheme="majorHAnsi" w:eastAsiaTheme="majorHAnsi" w:hAnsiTheme="majorHAnsi"/>
          <w:color w:val="auto"/>
        </w:rPr>
        <w:t xml:space="preserve"> 계약 해지 시, </w:t>
      </w:r>
      <w:r w:rsidR="00CB23E5" w:rsidRPr="008B7CBD">
        <w:rPr>
          <w:rFonts w:asciiTheme="majorHAnsi" w:eastAsiaTheme="majorHAnsi" w:hAnsiTheme="majorHAnsi"/>
          <w:color w:val="auto"/>
        </w:rPr>
        <w:t>“을”은</w:t>
      </w:r>
      <w:r w:rsidRPr="008B7CBD">
        <w:rPr>
          <w:rFonts w:asciiTheme="majorHAnsi" w:eastAsiaTheme="majorHAnsi" w:hAnsiTheme="majorHAnsi"/>
          <w:color w:val="auto"/>
        </w:rPr>
        <w:t xml:space="preserve"> 향후 발생할 민원의 처리를 위하여 정산대금 지급을 보류할 수 있다.</w:t>
      </w:r>
    </w:p>
    <w:p w14:paraId="32E4BF94" w14:textId="106E174E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⑥</w:t>
      </w:r>
      <w:r w:rsidRPr="008B7CBD">
        <w:rPr>
          <w:rFonts w:asciiTheme="majorHAnsi" w:eastAsiaTheme="majorHAnsi" w:hAnsiTheme="majorHAnsi"/>
          <w:color w:val="auto"/>
        </w:rPr>
        <w:t xml:space="preserve"> 본 계약을 이행하는 과정에서 발생한 모든 손해에 대한 책임은 그 위반 책임이 있는 자가 부담하며 그로 인하여 상대방에게 손해를 발생시킨 경우에는 이를 전액 배상하여야 한다</w:t>
      </w:r>
    </w:p>
    <w:p w14:paraId="3B203FC1" w14:textId="77777777" w:rsidR="004816FB" w:rsidRPr="008B7CBD" w:rsidRDefault="004816FB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77440FC1" w14:textId="2F3FFE02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Theme="majorHAnsi" w:eastAsiaTheme="majorHAnsi" w:hAnsiTheme="majorHAnsi"/>
          <w:b/>
          <w:bCs/>
          <w:color w:val="auto"/>
        </w:rPr>
      </w:pPr>
      <w:r w:rsidRPr="008B7CBD">
        <w:rPr>
          <w:rFonts w:asciiTheme="majorHAnsi" w:eastAsiaTheme="majorHAnsi" w:hAnsiTheme="majorHAnsi" w:hint="eastAsia"/>
          <w:b/>
          <w:bCs/>
          <w:color w:val="auto"/>
        </w:rPr>
        <w:t>제</w:t>
      </w:r>
      <w:r w:rsidRPr="008B7CBD">
        <w:rPr>
          <w:rFonts w:asciiTheme="majorHAnsi" w:eastAsiaTheme="majorHAnsi" w:hAnsiTheme="majorHAnsi"/>
          <w:b/>
          <w:bCs/>
          <w:color w:val="auto"/>
        </w:rPr>
        <w:t>2</w:t>
      </w:r>
      <w:r w:rsidR="00803EAB">
        <w:rPr>
          <w:rFonts w:asciiTheme="majorHAnsi" w:eastAsiaTheme="majorHAnsi" w:hAnsiTheme="majorHAnsi" w:hint="eastAsia"/>
          <w:b/>
          <w:bCs/>
          <w:color w:val="auto"/>
        </w:rPr>
        <w:t>0</w:t>
      </w:r>
      <w:r w:rsidRPr="008B7CBD">
        <w:rPr>
          <w:rFonts w:asciiTheme="majorHAnsi" w:eastAsiaTheme="majorHAnsi" w:hAnsiTheme="majorHAnsi"/>
          <w:b/>
          <w:bCs/>
          <w:color w:val="auto"/>
        </w:rPr>
        <w:t>조 (청렴계약 이행의무)</w:t>
      </w:r>
    </w:p>
    <w:p w14:paraId="091D568D" w14:textId="60D0B2C6" w:rsidR="008803A8" w:rsidRPr="008B7CBD" w:rsidRDefault="008803A8" w:rsidP="00803EAB">
      <w:pPr>
        <w:pStyle w:val="Depth0"/>
        <w:widowControl w:val="0"/>
        <w:autoSpaceDN w:val="0"/>
        <w:spacing w:line="216" w:lineRule="auto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“</w:t>
      </w:r>
      <w:proofErr w:type="spellStart"/>
      <w:r w:rsidRPr="008B7CBD">
        <w:rPr>
          <w:rFonts w:asciiTheme="majorHAnsi" w:eastAsiaTheme="majorHAnsi" w:hAnsiTheme="majorHAnsi" w:hint="eastAsia"/>
          <w:color w:val="auto"/>
        </w:rPr>
        <w:t>갑”과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“을”은 계약체결 및 계약이행 과정에서 관련 임직원에게 </w:t>
      </w:r>
      <w:proofErr w:type="spellStart"/>
      <w:r w:rsidRPr="008B7CBD">
        <w:rPr>
          <w:rFonts w:asciiTheme="majorHAnsi" w:eastAsiaTheme="majorHAnsi" w:hAnsiTheme="majorHAnsi"/>
          <w:color w:val="auto"/>
        </w:rPr>
        <w:t>직</w:t>
      </w:r>
      <w:r w:rsidR="00C825B6" w:rsidRPr="008B7CBD">
        <w:rPr>
          <w:rFonts w:asciiTheme="majorHAnsi" w:eastAsiaTheme="majorHAnsi" w:hAnsiTheme="majorHAnsi" w:hint="eastAsia"/>
          <w:color w:val="auto"/>
        </w:rPr>
        <w:t>·</w:t>
      </w:r>
      <w:r w:rsidRPr="008B7CBD">
        <w:rPr>
          <w:rFonts w:asciiTheme="majorHAnsi" w:eastAsiaTheme="majorHAnsi" w:hAnsiTheme="majorHAnsi"/>
          <w:color w:val="auto"/>
        </w:rPr>
        <w:t>간접적으로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금품, 향응 등 접대나 부당한 이익을 제공하지 아니한다.</w:t>
      </w:r>
    </w:p>
    <w:p w14:paraId="458E2761" w14:textId="77777777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79898B01" w14:textId="3772407A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Theme="majorHAnsi" w:eastAsiaTheme="majorHAnsi" w:hAnsiTheme="majorHAnsi"/>
          <w:b/>
          <w:bCs/>
          <w:color w:val="auto"/>
        </w:rPr>
      </w:pPr>
      <w:r w:rsidRPr="008B7CBD">
        <w:rPr>
          <w:rFonts w:asciiTheme="majorHAnsi" w:eastAsiaTheme="majorHAnsi" w:hAnsiTheme="majorHAnsi" w:hint="eastAsia"/>
          <w:b/>
          <w:bCs/>
          <w:color w:val="auto"/>
        </w:rPr>
        <w:t>제</w:t>
      </w:r>
      <w:r w:rsidRPr="008B7CBD">
        <w:rPr>
          <w:rFonts w:asciiTheme="majorHAnsi" w:eastAsiaTheme="majorHAnsi" w:hAnsiTheme="majorHAnsi"/>
          <w:b/>
          <w:bCs/>
          <w:color w:val="auto"/>
        </w:rPr>
        <w:t>2</w:t>
      </w:r>
      <w:r w:rsidR="00803EAB">
        <w:rPr>
          <w:rFonts w:asciiTheme="majorHAnsi" w:eastAsiaTheme="majorHAnsi" w:hAnsiTheme="majorHAnsi" w:hint="eastAsia"/>
          <w:b/>
          <w:bCs/>
          <w:color w:val="auto"/>
        </w:rPr>
        <w:t>1</w:t>
      </w:r>
      <w:r w:rsidRPr="008B7CBD">
        <w:rPr>
          <w:rFonts w:asciiTheme="majorHAnsi" w:eastAsiaTheme="majorHAnsi" w:hAnsiTheme="majorHAnsi"/>
          <w:b/>
          <w:bCs/>
          <w:color w:val="auto"/>
        </w:rPr>
        <w:t>조 (분쟁의 조정)</w:t>
      </w:r>
    </w:p>
    <w:p w14:paraId="2CA68C3E" w14:textId="066A69AF" w:rsidR="008803A8" w:rsidRPr="008B7CBD" w:rsidRDefault="008803A8" w:rsidP="00803EAB">
      <w:pPr>
        <w:pStyle w:val="Depth0"/>
        <w:widowControl w:val="0"/>
        <w:autoSpaceDN w:val="0"/>
        <w:spacing w:line="216" w:lineRule="auto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본</w:t>
      </w:r>
      <w:r w:rsidRPr="008B7CBD">
        <w:rPr>
          <w:rFonts w:asciiTheme="majorHAnsi" w:eastAsiaTheme="majorHAnsi" w:hAnsiTheme="majorHAnsi"/>
          <w:color w:val="auto"/>
        </w:rPr>
        <w:t xml:space="preserve"> 계약 내용에 대한 이의 발생시 “갑”과 </w:t>
      </w:r>
      <w:r w:rsidR="00CB23E5" w:rsidRPr="008B7CBD">
        <w:rPr>
          <w:rFonts w:asciiTheme="majorHAnsi" w:eastAsiaTheme="majorHAnsi" w:hAnsiTheme="majorHAnsi"/>
          <w:color w:val="auto"/>
        </w:rPr>
        <w:t>“을”은</w:t>
      </w:r>
      <w:r w:rsidRPr="008B7CBD">
        <w:rPr>
          <w:rFonts w:asciiTheme="majorHAnsi" w:eastAsiaTheme="majorHAnsi" w:hAnsiTheme="majorHAnsi"/>
          <w:color w:val="auto"/>
        </w:rPr>
        <w:t xml:space="preserve"> 관계법령 및 상관례에 따라 협의하여 호혜적 차원에서 결정하되, 당사자간의 분쟁이 해소되지 않는 경우 소의 제기는 “을”의 소재지 관할 법원으로 한다.</w:t>
      </w:r>
    </w:p>
    <w:p w14:paraId="0C5EE923" w14:textId="77777777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1" w:hanging="141"/>
        <w:rPr>
          <w:rFonts w:asciiTheme="majorHAnsi" w:eastAsiaTheme="majorHAnsi" w:hAnsiTheme="majorHAnsi"/>
          <w:color w:val="auto"/>
        </w:rPr>
      </w:pPr>
    </w:p>
    <w:p w14:paraId="3022A98D" w14:textId="3423AA6F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2" w:hanging="142"/>
        <w:rPr>
          <w:rFonts w:asciiTheme="majorHAnsi" w:eastAsiaTheme="majorHAnsi" w:hAnsiTheme="majorHAnsi"/>
          <w:b/>
          <w:bCs/>
          <w:color w:val="auto"/>
        </w:rPr>
      </w:pPr>
      <w:r w:rsidRPr="008B7CBD">
        <w:rPr>
          <w:rFonts w:asciiTheme="majorHAnsi" w:eastAsiaTheme="majorHAnsi" w:hAnsiTheme="majorHAnsi" w:hint="eastAsia"/>
          <w:b/>
          <w:bCs/>
          <w:color w:val="auto"/>
        </w:rPr>
        <w:t>제</w:t>
      </w:r>
      <w:r w:rsidRPr="008B7CBD">
        <w:rPr>
          <w:rFonts w:asciiTheme="majorHAnsi" w:eastAsiaTheme="majorHAnsi" w:hAnsiTheme="majorHAnsi"/>
          <w:b/>
          <w:bCs/>
          <w:color w:val="auto"/>
        </w:rPr>
        <w:t>2</w:t>
      </w:r>
      <w:r w:rsidR="00803EAB">
        <w:rPr>
          <w:rFonts w:asciiTheme="majorHAnsi" w:eastAsiaTheme="majorHAnsi" w:hAnsiTheme="majorHAnsi" w:hint="eastAsia"/>
          <w:b/>
          <w:bCs/>
          <w:color w:val="auto"/>
        </w:rPr>
        <w:t>2</w:t>
      </w:r>
      <w:r w:rsidRPr="008B7CBD">
        <w:rPr>
          <w:rFonts w:asciiTheme="majorHAnsi" w:eastAsiaTheme="majorHAnsi" w:hAnsiTheme="majorHAnsi"/>
          <w:b/>
          <w:bCs/>
          <w:color w:val="auto"/>
        </w:rPr>
        <w:t>조 (손해배상)</w:t>
      </w:r>
    </w:p>
    <w:p w14:paraId="3CCF44CA" w14:textId="04864637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①</w:t>
      </w:r>
      <w:r w:rsidRPr="008B7CBD">
        <w:rPr>
          <w:rFonts w:asciiTheme="majorHAnsi" w:eastAsiaTheme="majorHAnsi" w:hAnsiTheme="majorHAnsi"/>
          <w:color w:val="auto"/>
        </w:rPr>
        <w:t xml:space="preserve"> </w:t>
      </w:r>
      <w:r w:rsidR="00580120" w:rsidRPr="008B7CBD">
        <w:rPr>
          <w:rFonts w:asciiTheme="majorHAnsi" w:eastAsiaTheme="majorHAnsi" w:hAnsiTheme="majorHAnsi" w:hint="eastAsia"/>
          <w:color w:val="auto"/>
        </w:rPr>
        <w:t>이용자와</w:t>
      </w:r>
      <w:r w:rsidRPr="008B7CBD">
        <w:rPr>
          <w:rFonts w:asciiTheme="majorHAnsi" w:eastAsiaTheme="majorHAnsi" w:hAnsiTheme="majorHAnsi"/>
          <w:color w:val="auto"/>
        </w:rPr>
        <w:t xml:space="preserve">의 거래와 관련한 모든 </w:t>
      </w:r>
      <w:proofErr w:type="spellStart"/>
      <w:r w:rsidRPr="008B7CBD">
        <w:rPr>
          <w:rFonts w:asciiTheme="majorHAnsi" w:eastAsiaTheme="majorHAnsi" w:hAnsiTheme="majorHAnsi"/>
          <w:color w:val="auto"/>
        </w:rPr>
        <w:t>미회수</w:t>
      </w:r>
      <w:proofErr w:type="spellEnd"/>
      <w:r w:rsidRPr="008B7CBD">
        <w:rPr>
          <w:rFonts w:asciiTheme="majorHAnsi" w:eastAsiaTheme="majorHAnsi" w:hAnsiTheme="majorHAnsi"/>
          <w:color w:val="auto"/>
        </w:rPr>
        <w:t xml:space="preserve"> 채권의 회수 책임은 “갑”에게 있고, “갑”은 이로 인하여 “을“에게 발생한 손해를 배상하여야 한다. 단, 분실, 도난, 위/변조된 거래로 확인된 매출 건의 경우 “갑”의 고의 또는 중대한 과실에 의하지 않은 경우에는 그러하지 아니하다.</w:t>
      </w:r>
    </w:p>
    <w:p w14:paraId="768EC68E" w14:textId="77777777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②</w:t>
      </w:r>
      <w:r w:rsidRPr="008B7CBD">
        <w:rPr>
          <w:rFonts w:asciiTheme="majorHAnsi" w:eastAsiaTheme="majorHAnsi" w:hAnsiTheme="majorHAnsi"/>
          <w:color w:val="auto"/>
        </w:rPr>
        <w:t xml:space="preserve"> 기타 본 계약을 이행하면서 발생할 수 있는 모든 손해에 대해서는 귀책 사유자가 배상책임을 진다. 또한 채권보전이나 회수에 필요한 재판상, 재판 외 비용에 대해서도 귀책사유자가 부담한다.</w:t>
      </w:r>
    </w:p>
    <w:p w14:paraId="5E64393C" w14:textId="77777777" w:rsidR="008803A8" w:rsidRPr="008B7CBD" w:rsidRDefault="008803A8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③</w:t>
      </w:r>
      <w:r w:rsidRPr="008B7CBD">
        <w:rPr>
          <w:rFonts w:asciiTheme="majorHAnsi" w:eastAsiaTheme="majorHAnsi" w:hAnsiTheme="majorHAnsi"/>
          <w:color w:val="auto"/>
        </w:rPr>
        <w:t xml:space="preserve"> 양 당사자는 전항의 손해를 자신의 비용으로 해결한 경우, 귀책사유가 있는 상대방에게 구상할 수 있다.</w:t>
      </w:r>
    </w:p>
    <w:p w14:paraId="1E3008FB" w14:textId="77777777" w:rsidR="008803A8" w:rsidRDefault="008803A8" w:rsidP="00803EAB">
      <w:pPr>
        <w:pStyle w:val="Depth0"/>
        <w:widowControl w:val="0"/>
        <w:autoSpaceDN w:val="0"/>
        <w:spacing w:line="216" w:lineRule="auto"/>
        <w:ind w:left="141" w:hangingChars="101" w:hanging="141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④</w:t>
      </w:r>
      <w:r w:rsidRPr="008B7CBD">
        <w:rPr>
          <w:rFonts w:asciiTheme="majorHAnsi" w:eastAsiaTheme="majorHAnsi" w:hAnsiTheme="majorHAnsi"/>
          <w:color w:val="auto"/>
        </w:rPr>
        <w:t xml:space="preserve"> ”갑”은 “을”이 제공한 서비스를 임의로 수정할 수 없고, 임의수정으로 인해 발생한 손실에 대해 모든 책임을 진다.</w:t>
      </w:r>
    </w:p>
    <w:p w14:paraId="5298D151" w14:textId="5E96AFAD" w:rsidR="00AD278B" w:rsidRPr="008B7CBD" w:rsidRDefault="00AD278B" w:rsidP="00F05C90">
      <w:pPr>
        <w:pStyle w:val="Depth0"/>
        <w:widowControl w:val="0"/>
        <w:autoSpaceDN w:val="0"/>
        <w:spacing w:line="200" w:lineRule="exact"/>
        <w:ind w:left="141" w:hangingChars="101" w:hanging="141"/>
        <w:rPr>
          <w:rFonts w:asciiTheme="majorHAnsi" w:eastAsiaTheme="majorHAnsi" w:hAnsiTheme="majorHAnsi"/>
          <w:color w:val="auto"/>
        </w:rPr>
        <w:sectPr w:rsidR="00AD278B" w:rsidRPr="008B7CBD" w:rsidSect="005556E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27" w:footer="17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425"/>
          <w:docGrid w:linePitch="360"/>
        </w:sectPr>
      </w:pPr>
    </w:p>
    <w:p w14:paraId="601D45D3" w14:textId="77777777" w:rsidR="004816FB" w:rsidRPr="008B7CBD" w:rsidRDefault="004816FB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</w:rPr>
      </w:pPr>
    </w:p>
    <w:p w14:paraId="00F273DB" w14:textId="136132BB" w:rsidR="008B6764" w:rsidRPr="008B7CBD" w:rsidRDefault="008B6764" w:rsidP="00F05C90">
      <w:pPr>
        <w:pStyle w:val="Depth0"/>
        <w:autoSpaceDN w:val="0"/>
        <w:jc w:val="center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-</w:t>
      </w:r>
      <w:r w:rsidRPr="008B7CBD">
        <w:rPr>
          <w:rFonts w:asciiTheme="majorHAnsi" w:eastAsiaTheme="majorHAnsi" w:hAnsiTheme="majorHAnsi"/>
          <w:color w:val="auto"/>
        </w:rPr>
        <w:t>---------------------------------------------------------------------------------------------------------------------------------------------------------------</w:t>
      </w:r>
      <w:r w:rsidR="008B7CBD">
        <w:rPr>
          <w:rFonts w:asciiTheme="majorHAnsi" w:eastAsiaTheme="majorHAnsi" w:hAnsiTheme="majorHAnsi"/>
          <w:color w:val="auto"/>
        </w:rPr>
        <w:t>---------------------</w:t>
      </w:r>
      <w:r w:rsidR="00395A05">
        <w:rPr>
          <w:rFonts w:asciiTheme="majorHAnsi" w:eastAsiaTheme="majorHAnsi" w:hAnsiTheme="majorHAnsi"/>
          <w:color w:val="auto"/>
        </w:rPr>
        <w:t>-</w:t>
      </w:r>
    </w:p>
    <w:p w14:paraId="149BE6F6" w14:textId="7DF0BD54" w:rsidR="008B6764" w:rsidRPr="008B7CBD" w:rsidRDefault="008B6764" w:rsidP="00F05C90">
      <w:pPr>
        <w:pStyle w:val="Depth0"/>
        <w:autoSpaceDN w:val="0"/>
        <w:jc w:val="center"/>
        <w:rPr>
          <w:rFonts w:asciiTheme="majorHAnsi" w:eastAsiaTheme="majorHAnsi" w:hAnsiTheme="majorHAnsi"/>
          <w:color w:val="auto"/>
        </w:rPr>
      </w:pPr>
      <w:r w:rsidRPr="008B7CBD">
        <w:rPr>
          <w:rFonts w:asciiTheme="majorHAnsi" w:eastAsiaTheme="majorHAnsi" w:hAnsiTheme="majorHAnsi" w:hint="eastAsia"/>
          <w:color w:val="auto"/>
        </w:rPr>
        <w:t>본</w:t>
      </w:r>
      <w:r w:rsidRPr="008B7CBD">
        <w:rPr>
          <w:rFonts w:asciiTheme="majorHAnsi" w:eastAsiaTheme="majorHAnsi" w:hAnsiTheme="majorHAnsi"/>
          <w:color w:val="auto"/>
        </w:rPr>
        <w:t xml:space="preserve"> 계약 내용을 </w:t>
      </w:r>
      <w:r w:rsidRPr="008B7CBD">
        <w:rPr>
          <w:rFonts w:asciiTheme="majorHAnsi" w:eastAsiaTheme="majorHAnsi" w:hAnsiTheme="majorHAnsi" w:hint="eastAsia"/>
          <w:color w:val="auto"/>
        </w:rPr>
        <w:t>증명</w:t>
      </w:r>
      <w:r w:rsidRPr="008B7CBD">
        <w:rPr>
          <w:rFonts w:asciiTheme="majorHAnsi" w:eastAsiaTheme="majorHAnsi" w:hAnsiTheme="majorHAnsi"/>
          <w:color w:val="auto"/>
        </w:rPr>
        <w:t>하기 위하여, 계약서(붙임 서류 포함) 2부를 작성하</w:t>
      </w:r>
      <w:r w:rsidRPr="008B7CBD">
        <w:rPr>
          <w:rFonts w:asciiTheme="majorHAnsi" w:eastAsiaTheme="majorHAnsi" w:hAnsiTheme="majorHAnsi" w:hint="eastAsia"/>
          <w:color w:val="auto"/>
        </w:rPr>
        <w:t xml:space="preserve">여 </w:t>
      </w:r>
      <w:r w:rsidRPr="008B7CBD">
        <w:rPr>
          <w:rFonts w:asciiTheme="majorHAnsi" w:eastAsiaTheme="majorHAnsi" w:hAnsiTheme="majorHAnsi"/>
          <w:color w:val="auto"/>
        </w:rPr>
        <w:t>쌍방이 서명 또는 기명 날인한 후 각각 1부씩 보관한다.</w:t>
      </w:r>
    </w:p>
    <w:p w14:paraId="46BB4564" w14:textId="77777777" w:rsidR="008B6764" w:rsidRPr="00F733B5" w:rsidRDefault="008B6764" w:rsidP="00F05C90">
      <w:pPr>
        <w:pStyle w:val="Depth0"/>
        <w:autoSpaceDN w:val="0"/>
        <w:rPr>
          <w:rFonts w:asciiTheme="majorHAnsi" w:eastAsiaTheme="majorHAnsi" w:hAnsiTheme="majorHAnsi"/>
          <w:color w:val="auto"/>
        </w:rPr>
      </w:pPr>
    </w:p>
    <w:p w14:paraId="1961E72B" w14:textId="77777777" w:rsidR="008B6764" w:rsidRPr="00F733B5" w:rsidRDefault="008B6764" w:rsidP="00F05C90">
      <w:pPr>
        <w:pStyle w:val="Depth0"/>
        <w:autoSpaceDN w:val="0"/>
        <w:jc w:val="center"/>
        <w:rPr>
          <w:rFonts w:asciiTheme="majorHAnsi" w:eastAsiaTheme="majorHAnsi" w:hAnsiTheme="majorHAnsi"/>
          <w:color w:val="auto"/>
        </w:rPr>
      </w:pPr>
      <w:proofErr w:type="gramStart"/>
      <w:r w:rsidRPr="00F733B5">
        <w:rPr>
          <w:rFonts w:asciiTheme="majorHAnsi" w:eastAsiaTheme="majorHAnsi" w:hAnsiTheme="majorHAnsi" w:hint="eastAsia"/>
          <w:color w:val="auto"/>
          <w:sz w:val="16"/>
          <w:szCs w:val="16"/>
        </w:rPr>
        <w:t>2</w:t>
      </w:r>
      <w:r w:rsidRPr="00F733B5">
        <w:rPr>
          <w:rFonts w:asciiTheme="majorHAnsi" w:eastAsiaTheme="majorHAnsi" w:hAnsiTheme="majorHAnsi"/>
          <w:color w:val="auto"/>
          <w:sz w:val="16"/>
          <w:szCs w:val="16"/>
        </w:rPr>
        <w:t xml:space="preserve">0  </w:t>
      </w:r>
      <w:r w:rsidRPr="00F733B5">
        <w:rPr>
          <w:rFonts w:asciiTheme="majorHAnsi" w:eastAsiaTheme="majorHAnsi" w:hAnsiTheme="majorHAnsi" w:hint="eastAsia"/>
          <w:color w:val="auto"/>
          <w:sz w:val="16"/>
          <w:szCs w:val="16"/>
        </w:rPr>
        <w:t>년</w:t>
      </w:r>
      <w:proofErr w:type="gramEnd"/>
      <w:r w:rsidRPr="00F733B5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</w:t>
      </w:r>
      <w:r w:rsidRPr="00F733B5">
        <w:rPr>
          <w:rFonts w:asciiTheme="majorHAnsi" w:eastAsiaTheme="majorHAnsi" w:hAnsiTheme="majorHAnsi"/>
          <w:color w:val="auto"/>
          <w:sz w:val="16"/>
          <w:szCs w:val="16"/>
        </w:rPr>
        <w:t xml:space="preserve">   </w:t>
      </w:r>
      <w:r w:rsidRPr="00F733B5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월 </w:t>
      </w:r>
      <w:r w:rsidRPr="00F733B5">
        <w:rPr>
          <w:rFonts w:asciiTheme="majorHAnsi" w:eastAsiaTheme="majorHAnsi" w:hAnsiTheme="majorHAnsi"/>
          <w:color w:val="auto"/>
          <w:sz w:val="16"/>
          <w:szCs w:val="16"/>
        </w:rPr>
        <w:t xml:space="preserve">   </w:t>
      </w:r>
      <w:r w:rsidRPr="00F733B5">
        <w:rPr>
          <w:rFonts w:asciiTheme="majorHAnsi" w:eastAsiaTheme="majorHAnsi" w:hAnsiTheme="majorHAnsi" w:hint="eastAsia"/>
          <w:color w:val="auto"/>
          <w:sz w:val="16"/>
          <w:szCs w:val="16"/>
        </w:rPr>
        <w:t>일</w:t>
      </w:r>
    </w:p>
    <w:p w14:paraId="5BEE2E4B" w14:textId="77777777" w:rsidR="008B6764" w:rsidRPr="00F733B5" w:rsidRDefault="008B6764" w:rsidP="00F05C90">
      <w:pPr>
        <w:pStyle w:val="Depth0"/>
        <w:autoSpaceDN w:val="0"/>
        <w:rPr>
          <w:rFonts w:asciiTheme="majorHAnsi" w:eastAsiaTheme="majorHAnsi" w:hAnsiTheme="majorHAnsi"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B6764" w:rsidRPr="00F733B5" w14:paraId="402455CE" w14:textId="77777777" w:rsidTr="00022F91">
        <w:tc>
          <w:tcPr>
            <w:tcW w:w="5228" w:type="dxa"/>
          </w:tcPr>
          <w:p w14:paraId="5B72CCA2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733B5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“</w:t>
            </w: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733B5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”</w:t>
            </w:r>
          </w:p>
        </w:tc>
        <w:tc>
          <w:tcPr>
            <w:tcW w:w="5228" w:type="dxa"/>
          </w:tcPr>
          <w:p w14:paraId="5E215770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733B5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“</w:t>
            </w: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733B5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”</w:t>
            </w:r>
          </w:p>
        </w:tc>
      </w:tr>
      <w:tr w:rsidR="008B6764" w:rsidRPr="00F733B5" w14:paraId="1DCE68F0" w14:textId="77777777" w:rsidTr="00022F91">
        <w:tc>
          <w:tcPr>
            <w:tcW w:w="5228" w:type="dxa"/>
          </w:tcPr>
          <w:p w14:paraId="4CFC8BD0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상호 </w:t>
            </w:r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: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228" w:type="dxa"/>
          </w:tcPr>
          <w:p w14:paraId="0F8C8B73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웰컴페이먼츠</w:t>
            </w:r>
            <w:proofErr w:type="spellEnd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주식회사</w:t>
            </w:r>
          </w:p>
        </w:tc>
      </w:tr>
      <w:tr w:rsidR="008B6764" w:rsidRPr="00F733B5" w14:paraId="32C0EC79" w14:textId="77777777" w:rsidTr="00022F91">
        <w:tc>
          <w:tcPr>
            <w:tcW w:w="5228" w:type="dxa"/>
          </w:tcPr>
          <w:p w14:paraId="129C6E78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주소 </w:t>
            </w:r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: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228" w:type="dxa"/>
          </w:tcPr>
          <w:p w14:paraId="1646BCAD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서울시</w:t>
            </w:r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용산구 한강대로 148 </w:t>
            </w:r>
            <w:proofErr w:type="spellStart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웰컴금융타워</w:t>
            </w:r>
            <w:proofErr w:type="spellEnd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16층</w:t>
            </w:r>
          </w:p>
        </w:tc>
      </w:tr>
      <w:tr w:rsidR="008B6764" w:rsidRPr="00F733B5" w14:paraId="3F9451A1" w14:textId="77777777" w:rsidTr="00022F91">
        <w:tc>
          <w:tcPr>
            <w:tcW w:w="5228" w:type="dxa"/>
          </w:tcPr>
          <w:p w14:paraId="2E3CBD91" w14:textId="6ACC85E6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대표 </w:t>
            </w:r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: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="001B7E89"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               (</w:t>
            </w:r>
            <w:r w:rsidR="001B7E89"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인)</w:t>
            </w:r>
          </w:p>
        </w:tc>
        <w:tc>
          <w:tcPr>
            <w:tcW w:w="5228" w:type="dxa"/>
          </w:tcPr>
          <w:p w14:paraId="6B4134D2" w14:textId="77777777" w:rsidR="008B6764" w:rsidRPr="00F733B5" w:rsidRDefault="008B6764" w:rsidP="00F05C90">
            <w:pPr>
              <w:pStyle w:val="Depth0"/>
              <w:autoSpaceDN w:val="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733B5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      김 기 현    (인)</w:t>
            </w:r>
          </w:p>
        </w:tc>
      </w:tr>
    </w:tbl>
    <w:p w14:paraId="380C5259" w14:textId="77777777" w:rsidR="008B6764" w:rsidRPr="00F733B5" w:rsidRDefault="008B6764" w:rsidP="00F05C90">
      <w:pPr>
        <w:pStyle w:val="Depth0"/>
        <w:autoSpaceDN w:val="0"/>
        <w:rPr>
          <w:rFonts w:asciiTheme="majorHAnsi" w:eastAsiaTheme="majorHAnsi" w:hAnsiTheme="majorHAnsi"/>
          <w:color w:val="auto"/>
        </w:rPr>
      </w:pPr>
    </w:p>
    <w:p w14:paraId="4BBFF766" w14:textId="77777777" w:rsidR="008B6764" w:rsidRDefault="008B6764" w:rsidP="00F05C90">
      <w:pPr>
        <w:pStyle w:val="Depth0"/>
        <w:autoSpaceDN w:val="0"/>
        <w:rPr>
          <w:rFonts w:asciiTheme="majorHAnsi" w:eastAsiaTheme="majorHAnsi" w:hAnsiTheme="majorHAnsi"/>
          <w:color w:val="auto"/>
        </w:rPr>
      </w:pPr>
    </w:p>
    <w:p w14:paraId="4BA2EBC3" w14:textId="77777777" w:rsidR="008803A8" w:rsidRPr="00F733B5" w:rsidRDefault="008803A8" w:rsidP="00F05C90">
      <w:pPr>
        <w:pStyle w:val="Depth1"/>
        <w:widowControl w:val="0"/>
        <w:autoSpaceDN w:val="0"/>
        <w:ind w:leftChars="69" w:left="336"/>
        <w:rPr>
          <w:rFonts w:asciiTheme="majorHAnsi" w:eastAsiaTheme="majorHAnsi" w:hAnsiTheme="majorHAnsi"/>
          <w:color w:val="auto"/>
        </w:rPr>
        <w:sectPr w:rsidR="008803A8" w:rsidRPr="00F733B5" w:rsidSect="005556E7">
          <w:type w:val="continuous"/>
          <w:pgSz w:w="11906" w:h="16838"/>
          <w:pgMar w:top="720" w:right="720" w:bottom="720" w:left="720" w:header="227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425"/>
          <w:docGrid w:linePitch="360"/>
        </w:sectPr>
      </w:pPr>
    </w:p>
    <w:p w14:paraId="495CD594" w14:textId="2FD29FDE" w:rsidR="002F5189" w:rsidRPr="00F733B5" w:rsidRDefault="002F5189" w:rsidP="00F05C90">
      <w:pPr>
        <w:pStyle w:val="Depth1"/>
        <w:widowControl w:val="0"/>
        <w:autoSpaceDN w:val="0"/>
        <w:ind w:left="341" w:hanging="141"/>
        <w:rPr>
          <w:rFonts w:asciiTheme="majorHAnsi" w:eastAsiaTheme="majorHAnsi" w:hAnsiTheme="majorHAnsi"/>
          <w:color w:val="auto"/>
        </w:rPr>
        <w:sectPr w:rsidR="002F5189" w:rsidRPr="00F733B5" w:rsidSect="005556E7">
          <w:type w:val="continuous"/>
          <w:pgSz w:w="11906" w:h="16838"/>
          <w:pgMar w:top="720" w:right="720" w:bottom="720" w:left="720" w:header="227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425"/>
          <w:docGrid w:linePitch="360"/>
        </w:sectPr>
      </w:pPr>
    </w:p>
    <w:p w14:paraId="2206BC40" w14:textId="04130CE8" w:rsidR="00C87196" w:rsidRPr="00F733B5" w:rsidRDefault="002A4AAE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  <w:r w:rsidRPr="00F733B5">
        <w:rPr>
          <w:rFonts w:asciiTheme="majorHAnsi" w:eastAsiaTheme="majorHAnsi" w:hAnsiTheme="majorHAnsi" w:cs="함초롬돋움" w:hint="eastAsia"/>
          <w:b/>
          <w:bCs/>
          <w:kern w:val="0"/>
          <w:sz w:val="14"/>
          <w:szCs w:val="14"/>
        </w:rPr>
        <w:lastRenderedPageBreak/>
        <w:t>[</w:t>
      </w:r>
      <w:r w:rsidR="00C87196" w:rsidRPr="00F733B5">
        <w:rPr>
          <w:rFonts w:asciiTheme="majorHAnsi" w:eastAsiaTheme="majorHAnsi" w:hAnsiTheme="majorHAnsi" w:cs="함초롬돋움" w:hint="eastAsia"/>
          <w:b/>
          <w:bCs/>
          <w:kern w:val="0"/>
          <w:sz w:val="14"/>
          <w:szCs w:val="14"/>
        </w:rPr>
        <w:t>붙임1</w:t>
      </w:r>
      <w:r w:rsidRPr="00F733B5"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  <w:t>]</w:t>
      </w:r>
    </w:p>
    <w:p w14:paraId="60ED2447" w14:textId="40510F22" w:rsidR="00C87196" w:rsidRPr="00F733B5" w:rsidRDefault="00C87196" w:rsidP="00F05C90">
      <w:pPr>
        <w:widowControl w:val="0"/>
        <w:autoSpaceDN w:val="0"/>
        <w:ind w:left="243" w:hanging="243"/>
        <w:jc w:val="center"/>
        <w:textAlignment w:val="baseline"/>
        <w:rPr>
          <w:rFonts w:asciiTheme="majorHAnsi" w:eastAsiaTheme="majorHAnsi" w:hAnsiTheme="majorHAnsi" w:cs="함초롬돋움"/>
          <w:b/>
          <w:bCs/>
          <w:kern w:val="0"/>
          <w:sz w:val="32"/>
          <w:szCs w:val="32"/>
          <w:u w:val="single"/>
        </w:rPr>
      </w:pPr>
      <w:r w:rsidRPr="00F733B5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/>
        </w:rPr>
        <w:t>서비스 신청서</w:t>
      </w:r>
    </w:p>
    <w:p w14:paraId="44FE5F55" w14:textId="55D9DD2C" w:rsidR="00DE6050" w:rsidRPr="00F733B5" w:rsidRDefault="00DE6050" w:rsidP="00F05C90">
      <w:pPr>
        <w:widowControl w:val="0"/>
        <w:autoSpaceDN w:val="0"/>
        <w:ind w:left="162" w:hanging="16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  <w:r w:rsidRPr="00F733B5">
        <w:rPr>
          <w:rFonts w:asciiTheme="majorHAnsi" w:eastAsiaTheme="majorHAnsi" w:hAnsiTheme="majorHAnsi" w:cs="함초롬돋움" w:hint="eastAsia"/>
          <w:b/>
          <w:bCs/>
          <w:kern w:val="0"/>
          <w:sz w:val="16"/>
          <w:szCs w:val="16"/>
        </w:rPr>
        <w:t>1. 일반 및 정산 정보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982"/>
        <w:gridCol w:w="3050"/>
        <w:gridCol w:w="1056"/>
        <w:gridCol w:w="908"/>
        <w:gridCol w:w="3333"/>
      </w:tblGrid>
      <w:tr w:rsidR="006817CA" w:rsidRPr="00F733B5" w14:paraId="52B2C06E" w14:textId="77777777" w:rsidTr="00DB0E63">
        <w:trPr>
          <w:trHeight w:val="283"/>
          <w:jc w:val="center"/>
        </w:trPr>
        <w:tc>
          <w:tcPr>
            <w:tcW w:w="1128" w:type="dxa"/>
            <w:vMerge w:val="restart"/>
            <w:shd w:val="clear" w:color="auto" w:fill="D9E2F3" w:themeFill="accent1" w:themeFillTint="33"/>
            <w:vAlign w:val="center"/>
          </w:tcPr>
          <w:p w14:paraId="5FF4DBDA" w14:textId="311FBCD9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회사 정보</w:t>
            </w: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4FA3318E" w14:textId="0AE471BB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상호명</w:t>
            </w:r>
          </w:p>
        </w:tc>
        <w:tc>
          <w:tcPr>
            <w:tcW w:w="3055" w:type="dxa"/>
            <w:vAlign w:val="center"/>
          </w:tcPr>
          <w:p w14:paraId="42B0FBFD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959" w:type="dxa"/>
            <w:gridSpan w:val="2"/>
            <w:shd w:val="clear" w:color="auto" w:fill="D9E2F3" w:themeFill="accent1" w:themeFillTint="33"/>
            <w:vAlign w:val="center"/>
          </w:tcPr>
          <w:p w14:paraId="1ABFE5DD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사업자등록번호</w:t>
            </w:r>
          </w:p>
        </w:tc>
        <w:tc>
          <w:tcPr>
            <w:tcW w:w="3337" w:type="dxa"/>
            <w:vAlign w:val="center"/>
          </w:tcPr>
          <w:p w14:paraId="4EE217AA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6817CA" w:rsidRPr="00F733B5" w14:paraId="3F99692B" w14:textId="77777777" w:rsidTr="00DB0E63">
        <w:trPr>
          <w:trHeight w:val="283"/>
          <w:jc w:val="center"/>
        </w:trPr>
        <w:tc>
          <w:tcPr>
            <w:tcW w:w="1128" w:type="dxa"/>
            <w:vMerge/>
            <w:shd w:val="clear" w:color="auto" w:fill="D9E2F3" w:themeFill="accent1" w:themeFillTint="33"/>
            <w:vAlign w:val="center"/>
          </w:tcPr>
          <w:p w14:paraId="7CA53DCE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6A40FA40" w14:textId="1D64D9BB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 xml:space="preserve">사이트 </w:t>
            </w:r>
            <w:r w:rsidRPr="00F733B5"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  <w:t>URL</w:t>
            </w:r>
          </w:p>
        </w:tc>
        <w:tc>
          <w:tcPr>
            <w:tcW w:w="3055" w:type="dxa"/>
            <w:vAlign w:val="center"/>
          </w:tcPr>
          <w:p w14:paraId="59CD512D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959" w:type="dxa"/>
            <w:gridSpan w:val="2"/>
            <w:shd w:val="clear" w:color="auto" w:fill="D9E2F3" w:themeFill="accent1" w:themeFillTint="33"/>
            <w:vAlign w:val="center"/>
          </w:tcPr>
          <w:p w14:paraId="34B002B7" w14:textId="06E4D9E2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법인등록번호</w:t>
            </w:r>
          </w:p>
        </w:tc>
        <w:tc>
          <w:tcPr>
            <w:tcW w:w="3337" w:type="dxa"/>
            <w:vAlign w:val="center"/>
          </w:tcPr>
          <w:p w14:paraId="5F64F860" w14:textId="1487762A" w:rsidR="006817CA" w:rsidRPr="00F733B5" w:rsidRDefault="006817CA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color w:val="D0CECE" w:themeColor="background2" w:themeShade="E6"/>
                <w:kern w:val="0"/>
                <w:sz w:val="12"/>
                <w:szCs w:val="12"/>
              </w:rPr>
              <w:t>*</w:t>
            </w:r>
            <w:r w:rsidRPr="00F733B5">
              <w:rPr>
                <w:rFonts w:asciiTheme="majorHAnsi" w:eastAsiaTheme="majorHAnsi" w:hAnsiTheme="majorHAnsi" w:cs="함초롬돋움"/>
                <w:color w:val="D0CECE" w:themeColor="background2" w:themeShade="E6"/>
                <w:kern w:val="0"/>
                <w:sz w:val="12"/>
                <w:szCs w:val="12"/>
              </w:rPr>
              <w:t xml:space="preserve"> </w:t>
            </w:r>
            <w:r w:rsidRPr="00F733B5">
              <w:rPr>
                <w:rFonts w:asciiTheme="majorHAnsi" w:eastAsiaTheme="majorHAnsi" w:hAnsiTheme="majorHAnsi" w:cs="함초롬돋움" w:hint="eastAsia"/>
                <w:color w:val="D0CECE" w:themeColor="background2" w:themeShade="E6"/>
                <w:kern w:val="0"/>
                <w:sz w:val="12"/>
                <w:szCs w:val="12"/>
              </w:rPr>
              <w:t>법인사업자필수기재</w:t>
            </w:r>
          </w:p>
        </w:tc>
      </w:tr>
      <w:tr w:rsidR="006817CA" w:rsidRPr="00F733B5" w14:paraId="15EC8538" w14:textId="77777777" w:rsidTr="00DB0E63">
        <w:trPr>
          <w:trHeight w:val="283"/>
          <w:jc w:val="center"/>
        </w:trPr>
        <w:tc>
          <w:tcPr>
            <w:tcW w:w="1128" w:type="dxa"/>
            <w:vMerge w:val="restart"/>
            <w:shd w:val="clear" w:color="auto" w:fill="D9E2F3" w:themeFill="accent1" w:themeFillTint="33"/>
            <w:vAlign w:val="center"/>
          </w:tcPr>
          <w:p w14:paraId="6A646D02" w14:textId="61E69DC0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담당자 정보</w:t>
            </w: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29B6C410" w14:textId="1EDE932A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담당자명</w:t>
            </w:r>
          </w:p>
        </w:tc>
        <w:tc>
          <w:tcPr>
            <w:tcW w:w="3055" w:type="dxa"/>
            <w:vAlign w:val="center"/>
          </w:tcPr>
          <w:p w14:paraId="638C6796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51" w:type="dxa"/>
            <w:vMerge w:val="restart"/>
            <w:shd w:val="clear" w:color="auto" w:fill="D9E2F3" w:themeFill="accent1" w:themeFillTint="33"/>
            <w:vAlign w:val="center"/>
          </w:tcPr>
          <w:p w14:paraId="4225FD5E" w14:textId="5D1C56AD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정산계좌정보</w:t>
            </w:r>
          </w:p>
        </w:tc>
        <w:tc>
          <w:tcPr>
            <w:tcW w:w="908" w:type="dxa"/>
            <w:shd w:val="clear" w:color="auto" w:fill="D9E2F3" w:themeFill="accent1" w:themeFillTint="33"/>
            <w:vAlign w:val="center"/>
          </w:tcPr>
          <w:p w14:paraId="1C6ED42A" w14:textId="04F96FCC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은행</w:t>
            </w:r>
          </w:p>
        </w:tc>
        <w:tc>
          <w:tcPr>
            <w:tcW w:w="3337" w:type="dxa"/>
            <w:vAlign w:val="center"/>
          </w:tcPr>
          <w:p w14:paraId="62CE0D99" w14:textId="2BCCF28A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6817CA" w:rsidRPr="00F733B5" w14:paraId="058F5CAE" w14:textId="77777777" w:rsidTr="00DB0E63">
        <w:trPr>
          <w:trHeight w:val="283"/>
          <w:jc w:val="center"/>
        </w:trPr>
        <w:tc>
          <w:tcPr>
            <w:tcW w:w="1128" w:type="dxa"/>
            <w:vMerge/>
            <w:shd w:val="clear" w:color="auto" w:fill="D9E2F3" w:themeFill="accent1" w:themeFillTint="33"/>
            <w:vAlign w:val="center"/>
          </w:tcPr>
          <w:p w14:paraId="2DBF78A1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258396AD" w14:textId="4DC63C72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연락처</w:t>
            </w:r>
          </w:p>
        </w:tc>
        <w:tc>
          <w:tcPr>
            <w:tcW w:w="3055" w:type="dxa"/>
            <w:vAlign w:val="center"/>
          </w:tcPr>
          <w:p w14:paraId="44382AB0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D9E2F3" w:themeFill="accent1" w:themeFillTint="33"/>
            <w:vAlign w:val="center"/>
          </w:tcPr>
          <w:p w14:paraId="0D57A9EE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D9E2F3" w:themeFill="accent1" w:themeFillTint="33"/>
            <w:vAlign w:val="center"/>
          </w:tcPr>
          <w:p w14:paraId="39CA727C" w14:textId="074381B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예금주명</w:t>
            </w:r>
          </w:p>
        </w:tc>
        <w:tc>
          <w:tcPr>
            <w:tcW w:w="3337" w:type="dxa"/>
            <w:vAlign w:val="center"/>
          </w:tcPr>
          <w:p w14:paraId="2696E301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6817CA" w:rsidRPr="00F733B5" w14:paraId="730235A5" w14:textId="77777777" w:rsidTr="00DB0E63">
        <w:trPr>
          <w:trHeight w:val="283"/>
          <w:jc w:val="center"/>
        </w:trPr>
        <w:tc>
          <w:tcPr>
            <w:tcW w:w="1128" w:type="dxa"/>
            <w:vMerge/>
            <w:shd w:val="clear" w:color="auto" w:fill="D9E2F3" w:themeFill="accent1" w:themeFillTint="33"/>
            <w:vAlign w:val="center"/>
          </w:tcPr>
          <w:p w14:paraId="67E34557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14E81B69" w14:textId="6E1CE29A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이메일</w:t>
            </w:r>
          </w:p>
        </w:tc>
        <w:tc>
          <w:tcPr>
            <w:tcW w:w="3055" w:type="dxa"/>
            <w:vAlign w:val="center"/>
          </w:tcPr>
          <w:p w14:paraId="277047D7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D9E2F3" w:themeFill="accent1" w:themeFillTint="33"/>
            <w:vAlign w:val="center"/>
          </w:tcPr>
          <w:p w14:paraId="1D6B8F58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D9E2F3" w:themeFill="accent1" w:themeFillTint="33"/>
            <w:vAlign w:val="center"/>
          </w:tcPr>
          <w:p w14:paraId="1980BB87" w14:textId="7B2FD205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F733B5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계좌번호</w:t>
            </w:r>
          </w:p>
        </w:tc>
        <w:tc>
          <w:tcPr>
            <w:tcW w:w="3337" w:type="dxa"/>
            <w:vAlign w:val="center"/>
          </w:tcPr>
          <w:p w14:paraId="7AA6FB43" w14:textId="77777777" w:rsidR="006817CA" w:rsidRPr="00F733B5" w:rsidRDefault="006817CA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</w:tbl>
    <w:p w14:paraId="5EC49511" w14:textId="77777777" w:rsidR="00692A9C" w:rsidRDefault="00692A9C" w:rsidP="00F05C90">
      <w:pPr>
        <w:pStyle w:val="Depth0"/>
        <w:widowControl w:val="0"/>
        <w:autoSpaceDN w:val="0"/>
        <w:ind w:left="162" w:hanging="162"/>
        <w:rPr>
          <w:rFonts w:asciiTheme="majorHAnsi" w:eastAsiaTheme="majorHAnsi" w:hAnsiTheme="majorHAnsi"/>
          <w:b/>
          <w:bCs/>
          <w:color w:val="auto"/>
          <w:kern w:val="0"/>
          <w:sz w:val="16"/>
          <w:szCs w:val="16"/>
        </w:rPr>
      </w:pPr>
    </w:p>
    <w:p w14:paraId="6AA30FC4" w14:textId="2C0800C2" w:rsidR="00CD1FF9" w:rsidRPr="00F733B5" w:rsidRDefault="00CD1FF9" w:rsidP="00F05C90">
      <w:pPr>
        <w:pStyle w:val="Depth0"/>
        <w:widowControl w:val="0"/>
        <w:autoSpaceDN w:val="0"/>
        <w:ind w:left="162" w:hanging="162"/>
        <w:rPr>
          <w:rFonts w:asciiTheme="majorHAnsi" w:eastAsiaTheme="majorHAnsi" w:hAnsiTheme="majorHAnsi"/>
          <w:b/>
          <w:bCs/>
          <w:color w:val="auto"/>
          <w:kern w:val="0"/>
          <w:sz w:val="16"/>
          <w:szCs w:val="16"/>
        </w:rPr>
      </w:pPr>
      <w:r w:rsidRPr="00F733B5">
        <w:rPr>
          <w:rFonts w:asciiTheme="majorHAnsi" w:eastAsiaTheme="majorHAnsi" w:hAnsiTheme="majorHAnsi" w:hint="eastAsia"/>
          <w:b/>
          <w:bCs/>
          <w:color w:val="auto"/>
          <w:kern w:val="0"/>
          <w:sz w:val="16"/>
          <w:szCs w:val="16"/>
        </w:rPr>
        <w:t xml:space="preserve">2. 서비스 내용 및 </w:t>
      </w:r>
      <w:r w:rsidR="007872AB">
        <w:rPr>
          <w:rFonts w:asciiTheme="majorHAnsi" w:eastAsiaTheme="majorHAnsi" w:hAnsiTheme="majorHAnsi" w:hint="eastAsia"/>
          <w:b/>
          <w:bCs/>
          <w:color w:val="auto"/>
          <w:kern w:val="0"/>
          <w:sz w:val="16"/>
          <w:szCs w:val="16"/>
        </w:rPr>
        <w:t xml:space="preserve">이용 </w:t>
      </w:r>
      <w:r w:rsidRPr="00F733B5">
        <w:rPr>
          <w:rFonts w:asciiTheme="majorHAnsi" w:eastAsiaTheme="majorHAnsi" w:hAnsiTheme="majorHAnsi" w:hint="eastAsia"/>
          <w:b/>
          <w:bCs/>
          <w:color w:val="auto"/>
          <w:kern w:val="0"/>
          <w:sz w:val="16"/>
          <w:szCs w:val="16"/>
        </w:rPr>
        <w:t>수수료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1045"/>
        <w:gridCol w:w="1836"/>
        <w:gridCol w:w="2693"/>
        <w:gridCol w:w="3940"/>
      </w:tblGrid>
      <w:tr w:rsidR="006817CA" w:rsidRPr="00F733B5" w14:paraId="061CBEA5" w14:textId="77777777" w:rsidTr="00F312C6">
        <w:trPr>
          <w:trHeight w:val="28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9960B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구분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DD992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분류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08B03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수수료 (VAT별도)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1A4D2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정산주기</w:t>
            </w:r>
          </w:p>
        </w:tc>
      </w:tr>
      <w:tr w:rsidR="00602175" w:rsidRPr="00F733B5" w14:paraId="7693BB7F" w14:textId="77777777" w:rsidTr="00F312C6">
        <w:trPr>
          <w:trHeight w:val="283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A75D1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수수료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69D67" w14:textId="28A05D77" w:rsidR="00602175" w:rsidRPr="00F733B5" w:rsidRDefault="00000000" w:rsidP="00F05C90">
            <w:pPr>
              <w:pStyle w:val="Depth0"/>
              <w:widowControl w:val="0"/>
              <w:autoSpaceDN w:val="0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475302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신용카드</w:t>
            </w:r>
          </w:p>
          <w:p w14:paraId="77A16762" w14:textId="100BB67E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/>
                <w:color w:val="auto"/>
              </w:rPr>
              <w:t>(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인증/</w:t>
            </w: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비인증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81B2F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신용카드 분류 (</w:t>
            </w: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연매출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>)</w:t>
            </w:r>
          </w:p>
          <w:p w14:paraId="000781DE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* 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영세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3억 미만</w:t>
            </w:r>
          </w:p>
          <w:p w14:paraId="3B0DC012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* 중소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1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3억 ~ 5억</w:t>
            </w:r>
          </w:p>
          <w:p w14:paraId="198E42A4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* 중소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2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5억 ~ 10억</w:t>
            </w:r>
          </w:p>
          <w:p w14:paraId="019F555D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* 중소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3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10억 ~ 30억</w:t>
            </w:r>
          </w:p>
          <w:p w14:paraId="589A84B6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* 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일반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30억 이상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20F3D" w14:textId="3EEC2FC8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136225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일반 판매대금의 </w:t>
            </w:r>
            <w:proofErr w:type="gramStart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2.90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0D6F634A" w14:textId="46F27082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494332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영세 판매대금의 </w:t>
            </w:r>
            <w:proofErr w:type="gramStart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1.55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0540D658" w14:textId="07813D6C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3008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중소1 판매대금의 </w:t>
            </w:r>
            <w:proofErr w:type="gramStart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2.25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236B93E2" w14:textId="45F58370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838469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중소2 판매대금의 </w:t>
            </w:r>
            <w:proofErr w:type="gramStart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2.40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71151B7E" w14:textId="10D862AA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33267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중소3 판매대금의 </w:t>
            </w:r>
            <w:proofErr w:type="gramStart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2.65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C9B2C" w14:textId="2BBABA30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628276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1241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proofErr w:type="gram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일정산</w:t>
            </w:r>
            <w:proofErr w:type="spellEnd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:</w:t>
            </w:r>
            <w:proofErr w:type="gramEnd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D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+ 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5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)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일</w:t>
            </w:r>
          </w:p>
          <w:p w14:paraId="3169BE21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</w:p>
          <w:p w14:paraId="40AFB4FB" w14:textId="1FDA33BC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062753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proofErr w:type="gram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주정산</w:t>
            </w:r>
            <w:proofErr w:type="spellEnd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:</w:t>
            </w:r>
            <w:proofErr w:type="gramEnd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월</w:t>
            </w:r>
            <w:r w:rsidR="00F05C90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4회</w:t>
            </w:r>
          </w:p>
          <w:p w14:paraId="2FBED57B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1일 ~ 7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일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15일</w:t>
            </w:r>
          </w:p>
          <w:p w14:paraId="4710906C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8일 ~ 14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일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22일</w:t>
            </w:r>
          </w:p>
          <w:p w14:paraId="618156AD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15일 ~ 21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일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29일</w:t>
            </w:r>
          </w:p>
          <w:p w14:paraId="39E703B7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22일 ~ 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말일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익월 8일</w:t>
            </w:r>
          </w:p>
          <w:p w14:paraId="6E86474A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  <w:p w14:paraId="3069CA7C" w14:textId="31C938D9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1719654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proofErr w:type="spell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월정산</w:t>
            </w:r>
            <w:proofErr w:type="spellEnd"/>
          </w:p>
          <w:p w14:paraId="6589C066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  <w:p w14:paraId="70A70296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*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영업일 기준</w:t>
            </w:r>
          </w:p>
          <w:p w14:paraId="521B2628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* 신용카드 가맹점 분류기준은 국세청 반기보고 결과에 따라 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반영되어지며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>, OFF-PG에는 적용되지 않음</w:t>
            </w:r>
          </w:p>
        </w:tc>
      </w:tr>
      <w:tr w:rsidR="00602175" w:rsidRPr="00F733B5" w14:paraId="0C72F286" w14:textId="77777777" w:rsidTr="00F312C6">
        <w:trPr>
          <w:trHeight w:val="283"/>
          <w:jc w:val="center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8CF7B7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07F5A1" w14:textId="226E1881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737522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간편결제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670CA3" w14:textId="10270EF0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027448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카카오페이</w:t>
            </w:r>
          </w:p>
          <w:p w14:paraId="075C9951" w14:textId="1BD509D6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450904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토스페이</w:t>
            </w:r>
          </w:p>
          <w:p w14:paraId="06727293" w14:textId="53F3401F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398337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>PAYCO</w:t>
            </w:r>
          </w:p>
          <w:p w14:paraId="6FA22314" w14:textId="7670EF26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1843456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>L-PAY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EACDB" w14:textId="12EDD163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카카오머니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2.90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5A22780D" w14:textId="443F2EFC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토스</w:t>
            </w:r>
            <w:r w:rsidR="00DE48FA">
              <w:rPr>
                <w:rFonts w:asciiTheme="majorHAnsi" w:eastAsiaTheme="majorHAnsi" w:hAnsiTheme="majorHAnsi" w:hint="eastAsia"/>
                <w:color w:val="auto"/>
              </w:rPr>
              <w:t>머니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2.90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41E23E5D" w14:textId="5FBC9513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P</w:t>
            </w:r>
            <w:r w:rsidRPr="00F733B5">
              <w:rPr>
                <w:rFonts w:asciiTheme="majorHAnsi" w:eastAsiaTheme="majorHAnsi" w:hAnsiTheme="majorHAnsi"/>
                <w:color w:val="auto"/>
              </w:rPr>
              <w:t>AYCO(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쿠폰,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포인트)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2.90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</w:p>
          <w:p w14:paraId="387DAFF5" w14:textId="588EFEE3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L</w:t>
            </w:r>
            <w:r w:rsidRPr="00F733B5">
              <w:rPr>
                <w:rFonts w:asciiTheme="majorHAnsi" w:eastAsiaTheme="majorHAnsi" w:hAnsiTheme="majorHAnsi"/>
                <w:color w:val="auto"/>
              </w:rPr>
              <w:t>-PAY(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포인트) </w:t>
            </w:r>
            <w:r w:rsidRPr="00F733B5">
              <w:rPr>
                <w:rFonts w:asciiTheme="majorHAnsi" w:eastAsiaTheme="majorHAnsi" w:hAnsiTheme="majorHAnsi"/>
                <w:color w:val="auto"/>
              </w:rPr>
              <w:t>(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불가</w:t>
            </w:r>
            <w:r w:rsidRPr="00F733B5">
              <w:rPr>
                <w:rFonts w:asciiTheme="majorHAnsi" w:eastAsiaTheme="majorHAnsi" w:hAnsiTheme="majorHAnsi"/>
                <w:color w:val="auto"/>
              </w:rPr>
              <w:t>)%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D41D40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602175" w:rsidRPr="00F733B5" w14:paraId="4082F78B" w14:textId="77777777" w:rsidTr="00F312C6">
        <w:trPr>
          <w:trHeight w:val="283"/>
          <w:jc w:val="center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FA1F9D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9B9C62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A33AB0" w14:textId="38A0B5E9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* 카카오페이,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토스페이,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 PAYC</w:t>
            </w:r>
            <w:r w:rsidR="00DE48FA">
              <w:rPr>
                <w:rFonts w:asciiTheme="majorHAnsi" w:eastAsiaTheme="majorHAnsi" w:hAnsiTheme="majorHAnsi" w:hint="eastAsia"/>
                <w:color w:val="auto"/>
              </w:rPr>
              <w:t>O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수수료는 신용카드 수수료와 동일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0F1AC6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602175" w:rsidRPr="00F733B5" w14:paraId="010354E5" w14:textId="77777777" w:rsidTr="00F312C6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0CEC317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F1CFB" w14:textId="3F269B5B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347079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계좌이체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CC434" w14:textId="75283B2E" w:rsidR="00602175" w:rsidRPr="00F733B5" w:rsidRDefault="00602175" w:rsidP="00F312C6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판매대금의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2.00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)%</w:t>
            </w:r>
            <w:r w:rsidR="00F312C6">
              <w:rPr>
                <w:rFonts w:asciiTheme="majorHAnsi" w:eastAsiaTheme="majorHAnsi" w:hAnsiTheme="majorHAnsi" w:hint="eastAsia"/>
                <w:color w:val="auto"/>
              </w:rPr>
              <w:t xml:space="preserve"> [</w:t>
            </w:r>
            <w:r w:rsidR="00A94538">
              <w:rPr>
                <w:rFonts w:asciiTheme="majorHAnsi" w:eastAsiaTheme="majorHAnsi" w:hAnsiTheme="majorHAnsi" w:hint="eastAsia"/>
                <w:color w:val="auto"/>
              </w:rPr>
              <w:t xml:space="preserve">최저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 xml:space="preserve">200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원</w:t>
            </w:r>
            <w:r w:rsidR="00F312C6">
              <w:rPr>
                <w:rFonts w:asciiTheme="majorHAnsi" w:eastAsiaTheme="majorHAnsi" w:hAnsiTheme="majorHAnsi" w:hint="eastAsia"/>
                <w:color w:val="auto"/>
              </w:rPr>
              <w:t>/건]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FFAC0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602175" w:rsidRPr="00F733B5" w14:paraId="65F69BCA" w14:textId="77777777" w:rsidTr="00F312C6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7DC910E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5CB4F" w14:textId="4CB5DA80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990451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가상계좌 (무통장입금)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5796E" w14:textId="189F217D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건당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</w:t>
            </w:r>
            <w:r w:rsidR="00B81745">
              <w:rPr>
                <w:rFonts w:asciiTheme="majorHAnsi" w:eastAsiaTheme="majorHAnsi" w:hAnsiTheme="majorHAnsi" w:hint="eastAsia"/>
                <w:color w:val="auto"/>
              </w:rPr>
              <w:t>300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)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원 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/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환불 건당 </w:t>
            </w:r>
            <w:r w:rsidRPr="00F733B5">
              <w:rPr>
                <w:rFonts w:asciiTheme="majorHAnsi" w:eastAsiaTheme="majorHAnsi" w:hAnsiTheme="majorHAnsi"/>
                <w:color w:val="auto"/>
              </w:rPr>
              <w:t>(    )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원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041BD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602175" w:rsidRPr="00F733B5" w14:paraId="440329E3" w14:textId="77777777" w:rsidTr="00F312C6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0C39410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3F112" w14:textId="7D7D2133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1183132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휴대폰결제 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>(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실물/디지털)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40F69" w14:textId="273A77FA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판매대금의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 )%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A0211C" w14:textId="25DC0609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1547210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수납 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>: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1일~말일 </w:t>
            </w:r>
            <w:proofErr w:type="spell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익익월</w:t>
            </w:r>
            <w:proofErr w:type="spellEnd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말일</w:t>
            </w:r>
          </w:p>
          <w:p w14:paraId="70231393" w14:textId="3C3FFC3E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507710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선급 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>:</w:t>
            </w:r>
            <w:proofErr w:type="gramEnd"/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월 ~</w:t>
            </w:r>
            <w:r w:rsidR="00602175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>일요일 익주 수요일</w:t>
            </w:r>
          </w:p>
          <w:p w14:paraId="0CB2D788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*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선급 선택 시 협의 후 계약</w:t>
            </w:r>
          </w:p>
        </w:tc>
      </w:tr>
      <w:tr w:rsidR="00602175" w:rsidRPr="00F733B5" w14:paraId="792058B6" w14:textId="77777777" w:rsidTr="00F312C6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6ACD1F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BE811" w14:textId="47BECF3E" w:rsidR="00602175" w:rsidRPr="00F733B5" w:rsidRDefault="0000000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350697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2175"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="00602175" w:rsidRPr="00F733B5">
              <w:rPr>
                <w:rFonts w:asciiTheme="majorHAnsi" w:eastAsiaTheme="majorHAnsi" w:hAnsiTheme="majorHAnsi" w:hint="eastAsia"/>
                <w:color w:val="auto"/>
              </w:rPr>
              <w:t xml:space="preserve"> 상품권결제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2AACB" w14:textId="2F529AA5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판매대금의 </w:t>
            </w: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 )%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F06AF" w14:textId="77777777" w:rsidR="00602175" w:rsidRPr="00F733B5" w:rsidRDefault="00602175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6817CA" w:rsidRPr="00F733B5" w14:paraId="41F53129" w14:textId="77777777" w:rsidTr="00F312C6">
        <w:trPr>
          <w:trHeight w:val="28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E7472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보증보험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63D4B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보증보험증권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A0DBB" w14:textId="096B7681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년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  )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>만원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DB493" w14:textId="78B64B71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년 단위 갱신 계약(가산기간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DA66B5" w:rsidRPr="00F733B5">
              <w:rPr>
                <w:rFonts w:asciiTheme="majorHAnsi" w:eastAsiaTheme="majorHAnsi" w:hAnsiTheme="majorHAnsi"/>
                <w:color w:val="auto"/>
              </w:rPr>
              <w:t>____</w:t>
            </w:r>
            <w:proofErr w:type="gramStart"/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>개월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/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DA66B5" w:rsidRPr="00F733B5">
              <w:rPr>
                <w:rFonts w:asciiTheme="majorHAnsi" w:eastAsiaTheme="majorHAnsi" w:hAnsiTheme="majorHAnsi"/>
                <w:color w:val="auto"/>
              </w:rPr>
              <w:t>_</w:t>
            </w:r>
            <w:proofErr w:type="gramEnd"/>
            <w:r w:rsidR="00DA66B5" w:rsidRPr="00F733B5">
              <w:rPr>
                <w:rFonts w:asciiTheme="majorHAnsi" w:eastAsiaTheme="majorHAnsi" w:hAnsiTheme="majorHAnsi"/>
                <w:color w:val="auto"/>
              </w:rPr>
              <w:t>___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>년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)</w:t>
            </w:r>
          </w:p>
        </w:tc>
      </w:tr>
      <w:tr w:rsidR="006817CA" w:rsidRPr="00F733B5" w14:paraId="7DA2F65D" w14:textId="77777777" w:rsidTr="00F312C6">
        <w:trPr>
          <w:trHeight w:val="283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BCFDA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승인한도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1D5DC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월 한도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60F8B" w14:textId="7FA83D6A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월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  )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>만원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F314B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신용카드 승인한도 (당사 심사 기준에 의거 적용)</w:t>
            </w:r>
          </w:p>
        </w:tc>
      </w:tr>
      <w:tr w:rsidR="006817CA" w:rsidRPr="00F733B5" w14:paraId="5FF6F4B5" w14:textId="77777777" w:rsidTr="00F312C6">
        <w:trPr>
          <w:trHeight w:val="283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2521B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A4CD9E" w14:textId="10FF64E7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1회</w:t>
            </w:r>
            <w:r w:rsidR="00F05C90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한도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711152" w14:textId="5B9132FC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  <w:kern w:val="0"/>
              </w:rPr>
              <w:t>회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="00DA66B5" w:rsidRPr="00F733B5">
              <w:rPr>
                <w:rFonts w:asciiTheme="majorHAnsi" w:eastAsiaTheme="majorHAnsi" w:hAnsiTheme="majorHAnsi"/>
                <w:color w:val="auto"/>
              </w:rPr>
              <w:t xml:space="preserve">  )</w:t>
            </w:r>
            <w:r w:rsidR="00DA66B5" w:rsidRPr="00F733B5">
              <w:rPr>
                <w:rFonts w:asciiTheme="majorHAnsi" w:eastAsiaTheme="majorHAnsi" w:hAnsiTheme="majorHAnsi" w:hint="eastAsia"/>
                <w:color w:val="auto"/>
              </w:rPr>
              <w:t>만원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B2586D" w14:textId="77777777" w:rsidR="006817CA" w:rsidRPr="00F733B5" w:rsidRDefault="006817CA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35071B" w:rsidRPr="00F733B5" w14:paraId="704450FD" w14:textId="77777777" w:rsidTr="00F312C6">
        <w:trPr>
          <w:trHeight w:val="283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CF099A" w14:textId="570B32E1" w:rsidR="0035071B" w:rsidRPr="00F733B5" w:rsidRDefault="0035071B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초기비용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04A3C" w14:textId="6D3DFF41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초기등록비 </w:t>
            </w:r>
            <w:r w:rsidRPr="00F733B5">
              <w:rPr>
                <w:rFonts w:asciiTheme="majorHAnsi" w:eastAsiaTheme="majorHAnsi" w:hAnsiTheme="majorHAnsi"/>
                <w:color w:val="auto"/>
              </w:rPr>
              <w:t>(</w:t>
            </w: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1591747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면제)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1CD237" w14:textId="4E05FAC0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  <w:kern w:val="0"/>
              </w:rPr>
            </w:pP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 )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만원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B94978" w14:textId="1E163A1D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최초 </w:t>
            </w:r>
            <w:r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회 납부</w:t>
            </w:r>
          </w:p>
        </w:tc>
      </w:tr>
      <w:tr w:rsidR="0035071B" w:rsidRPr="00F733B5" w14:paraId="0BC1E920" w14:textId="77777777" w:rsidTr="00F312C6">
        <w:trPr>
          <w:trHeight w:val="283"/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76E889" w14:textId="77777777" w:rsidR="0035071B" w:rsidRPr="00F733B5" w:rsidRDefault="0035071B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C38B1E" w14:textId="423E5B36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연관리비 </w:t>
            </w:r>
            <w:r w:rsidRPr="00F733B5">
              <w:rPr>
                <w:rFonts w:asciiTheme="majorHAnsi" w:eastAsiaTheme="majorHAnsi" w:hAnsiTheme="majorHAnsi"/>
                <w:color w:val="auto"/>
              </w:rPr>
              <w:t>(</w:t>
            </w:r>
            <w:sdt>
              <w:sdtPr>
                <w:rPr>
                  <w:rFonts w:asciiTheme="majorHAnsi" w:eastAsiaTheme="majorHAnsi" w:hAnsiTheme="majorHAnsi" w:hint="eastAsia"/>
                  <w:color w:val="auto"/>
                </w:rPr>
                <w:id w:val="-1897499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733B5">
                  <w:rPr>
                    <w:rFonts w:ascii="Segoe UI Symbol" w:eastAsiaTheme="majorHAnsi" w:hAnsi="Segoe UI Symbol" w:cs="Segoe UI Symbol"/>
                    <w:color w:val="auto"/>
                  </w:rPr>
                  <w:t>☐</w:t>
                </w:r>
              </w:sdtContent>
            </w:sdt>
            <w:r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면제)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BCABFB" w14:textId="571A16CE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right"/>
              <w:rPr>
                <w:rFonts w:asciiTheme="majorHAnsi" w:eastAsiaTheme="majorHAnsi" w:hAnsiTheme="majorHAnsi"/>
                <w:color w:val="auto"/>
                <w:kern w:val="0"/>
              </w:rPr>
            </w:pPr>
            <w:proofErr w:type="gramStart"/>
            <w:r w:rsidRPr="00F733B5">
              <w:rPr>
                <w:rFonts w:asciiTheme="majorHAnsi" w:eastAsiaTheme="majorHAnsi" w:hAnsiTheme="majorHAnsi"/>
                <w:color w:val="auto"/>
              </w:rPr>
              <w:t xml:space="preserve">(  </w:t>
            </w:r>
            <w:proofErr w:type="gramEnd"/>
            <w:r w:rsidRPr="00F733B5">
              <w:rPr>
                <w:rFonts w:asciiTheme="majorHAnsi" w:eastAsiaTheme="majorHAnsi" w:hAnsiTheme="majorHAnsi"/>
                <w:color w:val="auto"/>
              </w:rPr>
              <w:t xml:space="preserve">  )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만원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1E8ADD" w14:textId="47AE9E54" w:rsidR="0035071B" w:rsidRPr="00F733B5" w:rsidRDefault="005B3E44" w:rsidP="00F05C90">
            <w:pPr>
              <w:pStyle w:val="Depth0"/>
              <w:widowControl w:val="0"/>
              <w:autoSpaceDN w:val="0"/>
              <w:ind w:left="141" w:hanging="141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연 </w:t>
            </w:r>
            <w:r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회 납부</w:t>
            </w:r>
          </w:p>
        </w:tc>
      </w:tr>
    </w:tbl>
    <w:p w14:paraId="71736FF9" w14:textId="77777777" w:rsidR="00692A9C" w:rsidRDefault="00692A9C" w:rsidP="00F05C90">
      <w:pPr>
        <w:widowControl w:val="0"/>
        <w:tabs>
          <w:tab w:val="left" w:pos="9450"/>
        </w:tabs>
        <w:autoSpaceDN w:val="0"/>
        <w:ind w:left="202" w:hanging="20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</w:p>
    <w:p w14:paraId="1BAD9B73" w14:textId="36979D1F" w:rsidR="00DE6050" w:rsidRPr="00F733B5" w:rsidRDefault="00DE6050" w:rsidP="00F05C90">
      <w:pPr>
        <w:widowControl w:val="0"/>
        <w:tabs>
          <w:tab w:val="left" w:pos="9450"/>
        </w:tabs>
        <w:autoSpaceDN w:val="0"/>
        <w:ind w:left="202" w:hanging="20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  <w:r w:rsidRPr="00F733B5">
        <w:rPr>
          <w:rFonts w:asciiTheme="majorHAnsi" w:eastAsiaTheme="majorHAnsi" w:hAnsiTheme="majorHAnsi" w:cs="함초롬돋움" w:hint="eastAsia"/>
          <w:b/>
          <w:bCs/>
          <w:kern w:val="0"/>
          <w:sz w:val="16"/>
          <w:szCs w:val="16"/>
        </w:rPr>
        <w:t>3. 구비서류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6549"/>
        <w:gridCol w:w="2960"/>
      </w:tblGrid>
      <w:tr w:rsidR="00936EFE" w:rsidRPr="00F733B5" w14:paraId="0942359A" w14:textId="77777777" w:rsidTr="00C92026">
        <w:trPr>
          <w:trHeight w:val="273"/>
          <w:jc w:val="center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14E0F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bookmarkStart w:id="1" w:name="_Hlk156893610"/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사업자구분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C99FF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구비서류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CB1EA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kern w:val="0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  <w:kern w:val="0"/>
              </w:rPr>
              <w:t>주의사항</w:t>
            </w:r>
          </w:p>
        </w:tc>
      </w:tr>
      <w:tr w:rsidR="00936EFE" w:rsidRPr="00F733B5" w14:paraId="13F4DB0D" w14:textId="77777777" w:rsidTr="00C92026">
        <w:trPr>
          <w:trHeight w:val="1637"/>
          <w:jc w:val="center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F1562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공통</w:t>
            </w:r>
          </w:p>
          <w:p w14:paraId="79B43288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제출서류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374C2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① 계약서 원본 2부 (인감 날인)</w:t>
            </w:r>
          </w:p>
          <w:p w14:paraId="4CA2F8F0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② 사업자등록증 사본 1부</w:t>
            </w:r>
          </w:p>
          <w:p w14:paraId="2334ED73" w14:textId="005D9A0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③ </w:t>
            </w:r>
            <w:r w:rsidR="00250CE2" w:rsidRPr="00F733B5">
              <w:rPr>
                <w:rFonts w:asciiTheme="majorHAnsi" w:eastAsiaTheme="majorHAnsi" w:hAnsiTheme="majorHAnsi" w:hint="eastAsia"/>
                <w:color w:val="auto"/>
              </w:rPr>
              <w:t>대표자</w:t>
            </w:r>
            <w:r w:rsidR="00250CE2" w:rsidRPr="00F733B5">
              <w:rPr>
                <w:rFonts w:asciiTheme="majorHAnsi" w:eastAsiaTheme="majorHAnsi" w:hAnsiTheme="majorHAnsi"/>
                <w:color w:val="auto"/>
              </w:rPr>
              <w:t xml:space="preserve"> 신분증 앞뒤 사본 또는 주민등록등본 1부</w:t>
            </w:r>
          </w:p>
          <w:p w14:paraId="40861B96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④ 인감증명서 원본 1부 (3개월 이내 </w:t>
            </w: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발급분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>, 법인의 경우 법인인감증명서)</w:t>
            </w:r>
          </w:p>
          <w:p w14:paraId="2C310AEB" w14:textId="03A32544" w:rsidR="00FD16DB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⑤ 정산 받으실 입금계좌 사본 1부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(</w:t>
            </w:r>
            <w:proofErr w:type="gram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법인 :</w:t>
            </w:r>
            <w:proofErr w:type="gramEnd"/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법인명의 / 개인 : 대표자명의만 가능)</w:t>
            </w:r>
          </w:p>
          <w:p w14:paraId="7B1F0E59" w14:textId="3BB6D22E" w:rsidR="00FD16DB" w:rsidRPr="00F733B5" w:rsidRDefault="00FD16DB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⑥ </w:t>
            </w:r>
            <w:r w:rsidR="005B3E44" w:rsidRPr="00F733B5">
              <w:rPr>
                <w:rFonts w:asciiTheme="majorHAnsi" w:eastAsiaTheme="majorHAnsi" w:hAnsiTheme="majorHAnsi" w:hint="eastAsia"/>
                <w:color w:val="auto"/>
              </w:rPr>
              <w:t>개인정보</w:t>
            </w:r>
            <w:r w:rsidR="005B3E44" w:rsidRPr="00F733B5">
              <w:rPr>
                <w:rFonts w:asciiTheme="majorHAnsi" w:eastAsiaTheme="majorHAnsi" w:hAnsiTheme="majorHAnsi"/>
                <w:color w:val="auto"/>
              </w:rPr>
              <w:t xml:space="preserve"> 수집</w:t>
            </w:r>
            <w:r w:rsidR="006E4FE1">
              <w:rPr>
                <w:rFonts w:asciiTheme="majorHAnsi" w:eastAsiaTheme="majorHAnsi" w:hAnsiTheme="majorHAnsi"/>
                <w:color w:val="auto"/>
              </w:rPr>
              <w:t>·</w:t>
            </w:r>
            <w:r w:rsidR="005B3E44" w:rsidRPr="00F733B5">
              <w:rPr>
                <w:rFonts w:asciiTheme="majorHAnsi" w:eastAsiaTheme="majorHAnsi" w:hAnsiTheme="majorHAnsi"/>
                <w:color w:val="auto"/>
              </w:rPr>
              <w:t>활용 동의서</w:t>
            </w:r>
            <w:r w:rsidR="005B3E44" w:rsidRPr="00F733B5">
              <w:rPr>
                <w:rFonts w:asciiTheme="majorHAnsi" w:eastAsiaTheme="majorHAnsi" w:hAnsiTheme="majorHAnsi" w:hint="eastAsia"/>
                <w:color w:val="auto"/>
              </w:rPr>
              <w:t>,</w:t>
            </w:r>
            <w:r w:rsidR="005B3E44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가맹점정보 및 실제소유자 확인서 </w:t>
            </w:r>
            <w:r w:rsidR="005B3E44" w:rsidRPr="00F733B5">
              <w:rPr>
                <w:rFonts w:asciiTheme="majorHAnsi" w:eastAsiaTheme="majorHAnsi" w:hAnsiTheme="majorHAnsi" w:hint="eastAsia"/>
                <w:color w:val="auto"/>
              </w:rPr>
              <w:t xml:space="preserve">각 </w:t>
            </w:r>
            <w:r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부</w:t>
            </w:r>
          </w:p>
          <w:p w14:paraId="01A4DB2C" w14:textId="1BDA30C5" w:rsidR="00FD16DB" w:rsidRPr="00F733B5" w:rsidRDefault="00132743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⑦</w:t>
            </w:r>
            <w:r w:rsidR="00FD16DB" w:rsidRPr="00F733B5">
              <w:rPr>
                <w:rFonts w:asciiTheme="majorHAnsi" w:eastAsiaTheme="majorHAnsi" w:hAnsiTheme="majorHAnsi" w:hint="eastAsia"/>
                <w:color w:val="auto"/>
              </w:rPr>
              <w:t xml:space="preserve"> 실제소유자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가 대표자와 다를 경우 실제소유자 신분증 앞/뒤 사본 </w:t>
            </w:r>
            <w:r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부</w:t>
            </w:r>
          </w:p>
          <w:p w14:paraId="039EBCB4" w14:textId="1D44D1E6" w:rsidR="00FD16DB" w:rsidRPr="00F733B5" w:rsidRDefault="00132743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⑧ 대표자 외국인인 경우</w:t>
            </w:r>
            <w:r w:rsidR="00A22692" w:rsidRPr="00F733B5">
              <w:rPr>
                <w:rFonts w:asciiTheme="majorHAnsi" w:eastAsiaTheme="majorHAnsi" w:hAnsiTheme="majorHAnsi" w:hint="eastAsia"/>
                <w:color w:val="auto"/>
              </w:rPr>
              <w:t xml:space="preserve"> 여권 또는 외국인등록증 사본 </w:t>
            </w:r>
            <w:r w:rsidR="00A22692"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="00A22692" w:rsidRPr="00F733B5">
              <w:rPr>
                <w:rFonts w:asciiTheme="majorHAnsi" w:eastAsiaTheme="majorHAnsi" w:hAnsiTheme="majorHAnsi" w:hint="eastAsia"/>
                <w:color w:val="auto"/>
              </w:rPr>
              <w:t>부</w:t>
            </w:r>
          </w:p>
        </w:tc>
        <w:tc>
          <w:tcPr>
            <w:tcW w:w="2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A0141" w14:textId="5025CF46" w:rsidR="00DE6050" w:rsidRPr="00F733B5" w:rsidRDefault="00816229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1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. </w:t>
            </w:r>
            <w:r w:rsidR="00DE6050" w:rsidRPr="00F733B5">
              <w:rPr>
                <w:rFonts w:asciiTheme="majorHAnsi" w:eastAsiaTheme="majorHAnsi" w:hAnsiTheme="majorHAnsi" w:hint="eastAsia"/>
                <w:color w:val="auto"/>
              </w:rPr>
              <w:t>공동대표인 경우 모두 필요</w:t>
            </w:r>
          </w:p>
          <w:p w14:paraId="29CF1FD6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  <w:u w:val="single" w:color="000000"/>
              </w:rPr>
              <w:t>2. 사용인감 사용시 사용인감계 必</w:t>
            </w:r>
          </w:p>
          <w:p w14:paraId="0A052D16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3. 개인정보보호와 관련하여 제출서류 중 </w:t>
            </w:r>
          </w:p>
          <w:p w14:paraId="777433F8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주민등록번호 뒤 7자리는 삭제</w:t>
            </w:r>
          </w:p>
          <w:p w14:paraId="38D3858F" w14:textId="483E5DB8" w:rsidR="00132743" w:rsidRPr="00F733B5" w:rsidRDefault="00FD16DB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4</w:t>
            </w:r>
            <w:r w:rsidRPr="00F733B5">
              <w:rPr>
                <w:rFonts w:asciiTheme="majorHAnsi" w:eastAsiaTheme="majorHAnsi" w:hAnsiTheme="majorHAnsi"/>
                <w:color w:val="auto"/>
              </w:rPr>
              <w:t>.</w:t>
            </w:r>
            <w:r w:rsidR="00266AA2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실제 소유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>자가 법인인 경우</w:t>
            </w:r>
          </w:p>
          <w:p w14:paraId="65757DA7" w14:textId="5E331866" w:rsidR="00FD16DB" w:rsidRPr="00F733B5" w:rsidRDefault="00132743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 사업자등록증</w:t>
            </w:r>
            <w:r w:rsidR="00A22692" w:rsidRPr="00F733B5">
              <w:rPr>
                <w:rFonts w:asciiTheme="majorHAnsi" w:eastAsiaTheme="majorHAnsi" w:hAnsiTheme="majorHAnsi"/>
                <w:color w:val="auto"/>
              </w:rPr>
              <w:t>+</w:t>
            </w:r>
            <w:r w:rsidR="00A22692" w:rsidRPr="00F733B5">
              <w:rPr>
                <w:rFonts w:asciiTheme="majorHAnsi" w:eastAsiaTheme="majorHAnsi" w:hAnsiTheme="majorHAnsi" w:hint="eastAsia"/>
                <w:color w:val="auto"/>
              </w:rPr>
              <w:t>대표자 신분증+주주명부</w:t>
            </w:r>
          </w:p>
          <w:p w14:paraId="3BB40CE6" w14:textId="77777777" w:rsidR="00250CE2" w:rsidRDefault="00250CE2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5</w:t>
            </w:r>
            <w:r w:rsidRPr="00F733B5">
              <w:rPr>
                <w:rFonts w:asciiTheme="majorHAnsi" w:eastAsiaTheme="majorHAnsi" w:hAnsiTheme="majorHAnsi"/>
                <w:color w:val="auto"/>
              </w:rPr>
              <w:t xml:space="preserve">. 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주주명부 실물 인감날인 必</w:t>
            </w:r>
          </w:p>
          <w:p w14:paraId="039F5E64" w14:textId="1AE87FB2" w:rsidR="00A30507" w:rsidRPr="00A30507" w:rsidRDefault="00A30507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 xml:space="preserve">6. 인감증명서 제출 불가 사업자(특수법인, 비영리단체, 기관 등)는 </w:t>
            </w:r>
            <w:r>
              <w:rPr>
                <w:rFonts w:asciiTheme="majorHAnsi" w:eastAsiaTheme="majorHAnsi" w:hAnsiTheme="majorHAnsi"/>
                <w:color w:val="auto"/>
              </w:rPr>
              <w:t>‘</w:t>
            </w:r>
            <w:r>
              <w:rPr>
                <w:rFonts w:asciiTheme="majorHAnsi" w:eastAsiaTheme="majorHAnsi" w:hAnsiTheme="majorHAnsi" w:hint="eastAsia"/>
                <w:color w:val="auto"/>
              </w:rPr>
              <w:t>인감</w:t>
            </w:r>
            <w:r w:rsidR="002A1709">
              <w:rPr>
                <w:rFonts w:asciiTheme="majorHAnsi" w:eastAsiaTheme="majorHAnsi" w:hAnsiTheme="majorHAnsi" w:hint="eastAsia"/>
                <w:color w:val="auto"/>
              </w:rPr>
              <w:t>증명서</w:t>
            </w:r>
            <w:r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color w:val="auto"/>
              </w:rPr>
              <w:t>미제출</w:t>
            </w:r>
            <w:proofErr w:type="spellEnd"/>
            <w:r>
              <w:rPr>
                <w:rFonts w:asciiTheme="majorHAnsi" w:eastAsiaTheme="majorHAnsi" w:hAnsiTheme="majorHAnsi" w:hint="eastAsia"/>
                <w:color w:val="auto"/>
              </w:rPr>
              <w:t xml:space="preserve"> 확인서</w:t>
            </w:r>
            <w:r>
              <w:rPr>
                <w:rFonts w:asciiTheme="majorHAnsi" w:eastAsiaTheme="majorHAnsi" w:hAnsiTheme="majorHAnsi"/>
                <w:color w:val="auto"/>
              </w:rPr>
              <w:t>’</w:t>
            </w:r>
            <w:r>
              <w:rPr>
                <w:rFonts w:asciiTheme="majorHAnsi" w:eastAsiaTheme="majorHAnsi" w:hAnsiTheme="majorHAnsi" w:hint="eastAsia"/>
                <w:color w:val="auto"/>
              </w:rPr>
              <w:t xml:space="preserve"> 작성 必</w:t>
            </w:r>
          </w:p>
        </w:tc>
      </w:tr>
      <w:tr w:rsidR="00936EFE" w:rsidRPr="00F733B5" w14:paraId="4CB2A7F5" w14:textId="77777777" w:rsidTr="00C92026">
        <w:trPr>
          <w:trHeight w:val="647"/>
          <w:jc w:val="center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44875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법인사업자</w:t>
            </w:r>
          </w:p>
          <w:p w14:paraId="74DC75F6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2" w:hanging="142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제출서류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646D1" w14:textId="77777777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  <w:szCs w:val="20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 xml:space="preserve">① 법인등기부 등본 원본 1부 (3개월 이내 </w:t>
            </w:r>
            <w:proofErr w:type="spellStart"/>
            <w:r w:rsidRPr="00F733B5">
              <w:rPr>
                <w:rFonts w:asciiTheme="majorHAnsi" w:eastAsiaTheme="majorHAnsi" w:hAnsiTheme="majorHAnsi" w:hint="eastAsia"/>
                <w:color w:val="auto"/>
              </w:rPr>
              <w:t>발급분</w:t>
            </w:r>
            <w:proofErr w:type="spellEnd"/>
            <w:r w:rsidRPr="00F733B5">
              <w:rPr>
                <w:rFonts w:asciiTheme="majorHAnsi" w:eastAsiaTheme="majorHAnsi" w:hAnsiTheme="majorHAnsi" w:hint="eastAsia"/>
                <w:color w:val="auto"/>
              </w:rPr>
              <w:t>)</w:t>
            </w:r>
          </w:p>
          <w:p w14:paraId="381E9BE1" w14:textId="1BC975FC" w:rsidR="00DE6050" w:rsidRPr="00F733B5" w:rsidRDefault="00DE6050" w:rsidP="00F05C90">
            <w:pPr>
              <w:pStyle w:val="Depth0"/>
              <w:widowControl w:val="0"/>
              <w:autoSpaceDN w:val="0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②</w:t>
            </w:r>
            <w:r w:rsidR="00FD16DB" w:rsidRPr="00F733B5">
              <w:rPr>
                <w:rFonts w:asciiTheme="majorHAnsi" w:eastAsiaTheme="majorHAnsi" w:hAnsiTheme="majorHAnsi" w:hint="eastAsia"/>
                <w:color w:val="auto"/>
              </w:rPr>
              <w:t xml:space="preserve"> 실제소유자 확인서류 </w:t>
            </w:r>
            <w:r w:rsidR="00FD16DB" w:rsidRPr="00F733B5">
              <w:rPr>
                <w:rFonts w:asciiTheme="majorHAnsi" w:eastAsiaTheme="majorHAnsi" w:hAnsiTheme="majorHAnsi"/>
                <w:color w:val="auto"/>
              </w:rPr>
              <w:t>1</w:t>
            </w:r>
            <w:r w:rsidR="00FD16DB" w:rsidRPr="00F733B5">
              <w:rPr>
                <w:rFonts w:asciiTheme="majorHAnsi" w:eastAsiaTheme="majorHAnsi" w:hAnsiTheme="majorHAnsi" w:hint="eastAsia"/>
                <w:color w:val="auto"/>
              </w:rPr>
              <w:t>부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FD16DB" w:rsidRPr="00F733B5">
              <w:rPr>
                <w:rFonts w:asciiTheme="majorHAnsi" w:eastAsiaTheme="majorHAnsi" w:hAnsiTheme="majorHAnsi"/>
                <w:color w:val="auto"/>
              </w:rPr>
              <w:t>(</w:t>
            </w:r>
            <w:r w:rsidRPr="00F733B5">
              <w:rPr>
                <w:rFonts w:asciiTheme="majorHAnsi" w:eastAsiaTheme="majorHAnsi" w:hAnsiTheme="majorHAnsi" w:hint="eastAsia"/>
                <w:color w:val="auto"/>
              </w:rPr>
              <w:t>주주명부</w:t>
            </w:r>
            <w:r w:rsidR="00FD16DB" w:rsidRPr="00F733B5">
              <w:rPr>
                <w:rFonts w:asciiTheme="majorHAnsi" w:eastAsiaTheme="majorHAnsi" w:hAnsiTheme="majorHAnsi" w:hint="eastAsia"/>
                <w:color w:val="auto"/>
              </w:rPr>
              <w:t xml:space="preserve"> 등)</w:t>
            </w:r>
          </w:p>
          <w:p w14:paraId="2DF7A1DC" w14:textId="43A035A6" w:rsidR="00FD16DB" w:rsidRPr="00F733B5" w:rsidRDefault="00FD16DB" w:rsidP="00F05C90">
            <w:pPr>
              <w:pStyle w:val="Depth0"/>
              <w:widowControl w:val="0"/>
              <w:autoSpaceDN w:val="0"/>
              <w:ind w:firstLineChars="100" w:firstLine="140"/>
              <w:rPr>
                <w:rFonts w:asciiTheme="majorHAnsi" w:eastAsiaTheme="majorHAnsi" w:hAnsiTheme="majorHAnsi"/>
                <w:color w:val="auto"/>
              </w:rPr>
            </w:pPr>
            <w:r w:rsidRPr="00F733B5">
              <w:rPr>
                <w:rFonts w:asciiTheme="majorHAnsi" w:eastAsiaTheme="majorHAnsi" w:hAnsiTheme="majorHAnsi" w:hint="eastAsia"/>
                <w:color w:val="auto"/>
              </w:rPr>
              <w:t>※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 xml:space="preserve">비영리법인의 경우 증빙서류 </w:t>
            </w:r>
            <w:r w:rsidR="00132743" w:rsidRPr="00F733B5">
              <w:rPr>
                <w:rFonts w:asciiTheme="majorHAnsi" w:eastAsiaTheme="majorHAnsi" w:hAnsiTheme="majorHAnsi"/>
                <w:color w:val="auto"/>
              </w:rPr>
              <w:t>(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>정관/규약,</w:t>
            </w:r>
            <w:r w:rsidR="00132743" w:rsidRPr="00F733B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="00132743" w:rsidRPr="00F733B5">
              <w:rPr>
                <w:rFonts w:asciiTheme="majorHAnsi" w:eastAsiaTheme="majorHAnsi" w:hAnsiTheme="majorHAnsi" w:hint="eastAsia"/>
                <w:color w:val="auto"/>
              </w:rPr>
              <w:t>비영리법인 설립허가서 등 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937E9" w14:textId="77777777" w:rsidR="00DE6050" w:rsidRPr="00F733B5" w:rsidRDefault="00DE6050" w:rsidP="00F05C90">
            <w:pPr>
              <w:widowControl w:val="0"/>
              <w:autoSpaceDN w:val="0"/>
              <w:ind w:left="202" w:hanging="202"/>
              <w:jc w:val="left"/>
              <w:rPr>
                <w:rFonts w:asciiTheme="majorHAnsi" w:eastAsiaTheme="majorHAnsi" w:hAnsiTheme="majorHAnsi" w:cs="함초롬돋움"/>
                <w:kern w:val="0"/>
                <w:szCs w:val="20"/>
              </w:rPr>
            </w:pPr>
          </w:p>
        </w:tc>
      </w:tr>
    </w:tbl>
    <w:p w14:paraId="7CE23253" w14:textId="67FE825A" w:rsidR="00DE6050" w:rsidRPr="00F733B5" w:rsidRDefault="00DE6050" w:rsidP="00F05C90">
      <w:pPr>
        <w:widowControl w:val="0"/>
        <w:autoSpaceDN w:val="0"/>
        <w:ind w:left="0" w:firstLine="0"/>
        <w:textAlignment w:val="baseline"/>
        <w:rPr>
          <w:rFonts w:asciiTheme="majorHAnsi" w:eastAsiaTheme="majorHAnsi" w:hAnsiTheme="majorHAnsi" w:cs="함초롬돋움"/>
          <w:kern w:val="0"/>
          <w:szCs w:val="20"/>
        </w:rPr>
      </w:pPr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☞ 계약서류 </w:t>
      </w:r>
      <w:proofErr w:type="gramStart"/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>접수처 :</w:t>
      </w:r>
      <w:proofErr w:type="gramEnd"/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 서울시 </w:t>
      </w:r>
      <w:r w:rsidR="00250CE2"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용산구 한강대로 </w:t>
      </w:r>
      <w:r w:rsidR="00250CE2" w:rsidRPr="00F733B5">
        <w:rPr>
          <w:rFonts w:asciiTheme="majorHAnsi" w:eastAsiaTheme="majorHAnsi" w:hAnsiTheme="majorHAnsi" w:cs="함초롬돋움"/>
          <w:kern w:val="0"/>
          <w:sz w:val="14"/>
          <w:szCs w:val="14"/>
        </w:rPr>
        <w:t xml:space="preserve">148 </w:t>
      </w:r>
      <w:proofErr w:type="spellStart"/>
      <w:r w:rsidR="00250CE2"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>웰컴금융타워</w:t>
      </w:r>
      <w:proofErr w:type="spellEnd"/>
      <w:r w:rsidR="00250CE2"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 </w:t>
      </w:r>
      <w:r w:rsidR="00250CE2" w:rsidRPr="00F733B5">
        <w:rPr>
          <w:rFonts w:asciiTheme="majorHAnsi" w:eastAsiaTheme="majorHAnsi" w:hAnsiTheme="majorHAnsi" w:cs="함초롬돋움"/>
          <w:kern w:val="0"/>
          <w:sz w:val="14"/>
          <w:szCs w:val="14"/>
        </w:rPr>
        <w:t>16</w:t>
      </w:r>
      <w:r w:rsidR="00250CE2"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>층</w:t>
      </w:r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 </w:t>
      </w:r>
      <w:proofErr w:type="spellStart"/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>웰컴페이먼츠</w:t>
      </w:r>
      <w:proofErr w:type="spellEnd"/>
      <w:r w:rsidRPr="00F733B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 주식회사 앞</w:t>
      </w:r>
    </w:p>
    <w:p w14:paraId="71465626" w14:textId="7E765C3E" w:rsidR="0035071B" w:rsidRDefault="00DE6050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</w:rPr>
      </w:pPr>
      <w:r w:rsidRPr="00F733B5">
        <w:rPr>
          <w:rFonts w:asciiTheme="majorHAnsi" w:eastAsiaTheme="majorHAnsi" w:hAnsiTheme="majorHAnsi" w:hint="eastAsia"/>
          <w:color w:val="auto"/>
        </w:rPr>
        <w:t xml:space="preserve">※ 배송추적이 가능한 등기우편으로 발송해 주시기 바라며, 미비 된 서류가 있는 경우 계약 진행이 보류 </w:t>
      </w:r>
      <w:proofErr w:type="spellStart"/>
      <w:r w:rsidRPr="00F733B5">
        <w:rPr>
          <w:rFonts w:asciiTheme="majorHAnsi" w:eastAsiaTheme="majorHAnsi" w:hAnsiTheme="majorHAnsi" w:hint="eastAsia"/>
          <w:color w:val="auto"/>
        </w:rPr>
        <w:t>되오니</w:t>
      </w:r>
      <w:proofErr w:type="spellEnd"/>
      <w:r w:rsidRPr="00F733B5">
        <w:rPr>
          <w:rFonts w:asciiTheme="majorHAnsi" w:eastAsiaTheme="majorHAnsi" w:hAnsiTheme="majorHAnsi" w:hint="eastAsia"/>
          <w:color w:val="auto"/>
        </w:rPr>
        <w:t xml:space="preserve"> 확인하신 후 발송하여 주시기 바랍니다.</w:t>
      </w:r>
    </w:p>
    <w:p w14:paraId="271BE97C" w14:textId="77777777" w:rsidR="009B1E4F" w:rsidRDefault="009B1E4F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</w:rPr>
      </w:pPr>
    </w:p>
    <w:p w14:paraId="68AA7490" w14:textId="77777777" w:rsidR="00A30507" w:rsidRDefault="00A30507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</w:rPr>
      </w:pPr>
    </w:p>
    <w:p w14:paraId="3A8C91DD" w14:textId="77777777" w:rsidR="00F312C6" w:rsidRDefault="00F312C6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</w:rPr>
      </w:pPr>
    </w:p>
    <w:p w14:paraId="72DDDAC0" w14:textId="77777777" w:rsidR="009B1E4F" w:rsidRPr="00F733B5" w:rsidRDefault="009B1E4F" w:rsidP="00F05C90">
      <w:pPr>
        <w:pStyle w:val="Depth0"/>
        <w:widowControl w:val="0"/>
        <w:autoSpaceDN w:val="0"/>
        <w:ind w:left="141" w:hanging="141"/>
        <w:rPr>
          <w:rFonts w:asciiTheme="majorHAnsi" w:eastAsiaTheme="majorHAnsi" w:hAnsiTheme="majorHAnsi"/>
          <w:color w:val="auto"/>
          <w:szCs w:val="20"/>
        </w:rPr>
      </w:pPr>
    </w:p>
    <w:bookmarkEnd w:id="1"/>
    <w:p w14:paraId="3ACE7BC6" w14:textId="00D538C3" w:rsidR="0035071B" w:rsidRPr="008B7CBD" w:rsidRDefault="0035071B" w:rsidP="00F05C90">
      <w:pPr>
        <w:autoSpaceDN w:val="0"/>
        <w:ind w:left="0" w:firstLine="0"/>
        <w:jc w:val="center"/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 w:rsidRPr="008B7CBD">
        <w:rPr>
          <w:rFonts w:asciiTheme="majorHAnsi" w:eastAsiaTheme="majorHAnsi" w:hAnsiTheme="majorHAnsi" w:hint="eastAsia"/>
          <w:b/>
          <w:bCs/>
          <w:sz w:val="32"/>
          <w:szCs w:val="32"/>
          <w:u w:val="single"/>
        </w:rPr>
        <w:lastRenderedPageBreak/>
        <w:t>가맹점 정보 및 실제소유자 확인서</w:t>
      </w:r>
    </w:p>
    <w:p w14:paraId="295620F4" w14:textId="193348B4" w:rsidR="00A22692" w:rsidRPr="008B7CBD" w:rsidRDefault="00A22692" w:rsidP="00F05C90">
      <w:pPr>
        <w:pStyle w:val="Depth1"/>
        <w:widowControl w:val="0"/>
        <w:autoSpaceDN w:val="0"/>
        <w:ind w:leftChars="0" w:left="141" w:hangingChars="101" w:hanging="141"/>
        <w:rPr>
          <w:rFonts w:asciiTheme="majorHAnsi" w:eastAsiaTheme="majorHAnsi" w:hAnsiTheme="majorHAnsi"/>
          <w:color w:val="auto"/>
          <w:kern w:val="0"/>
        </w:rPr>
      </w:pPr>
      <w:r w:rsidRPr="008B7CBD">
        <w:rPr>
          <w:rFonts w:asciiTheme="majorHAnsi" w:eastAsiaTheme="majorHAnsi" w:hAnsiTheme="majorHAnsi" w:hint="eastAsia"/>
          <w:color w:val="auto"/>
          <w:kern w:val="0"/>
        </w:rPr>
        <w:t>※ 특정 금융거래정보의 보고 및 이용 등에 관한 법률 제</w:t>
      </w:r>
      <w:r w:rsidRPr="008B7CBD">
        <w:rPr>
          <w:rFonts w:asciiTheme="majorHAnsi" w:eastAsiaTheme="majorHAnsi" w:hAnsiTheme="majorHAnsi"/>
          <w:color w:val="auto"/>
          <w:kern w:val="0"/>
        </w:rPr>
        <w:t>5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 xml:space="preserve">조의 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2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및 동법 시행령 제1</w:t>
      </w:r>
      <w:r w:rsidRPr="008B7CBD">
        <w:rPr>
          <w:rFonts w:asciiTheme="majorHAnsi" w:eastAsiaTheme="majorHAnsi" w:hAnsiTheme="majorHAnsi"/>
          <w:color w:val="auto"/>
          <w:kern w:val="0"/>
        </w:rPr>
        <w:t>0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 xml:space="preserve">조의 </w:t>
      </w:r>
      <w:r w:rsidRPr="008B7CBD">
        <w:rPr>
          <w:rFonts w:asciiTheme="majorHAnsi" w:eastAsiaTheme="majorHAnsi" w:hAnsiTheme="majorHAnsi"/>
          <w:color w:val="auto"/>
          <w:kern w:val="0"/>
        </w:rPr>
        <w:t>5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에 따라 고객확인 및 검증을 위하여 필요한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사항입니다.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기재하신 정보는 관련 법령에 의거 안전하게 보관되며,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본 계약상 이용 및 법에서 정한 용도 외의 목적으로는 사용되지 않습니다.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고객정보에 대한 자료 제출 요구를 거부하거나 정보 검증이 불가능한 경우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,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또는 금융거래 제한 대상자로 확인된 경우에는 거래가 지연되거나</w:t>
      </w:r>
      <w:r w:rsidRPr="008B7CBD">
        <w:rPr>
          <w:rFonts w:asciiTheme="majorHAnsi" w:eastAsiaTheme="majorHAnsi" w:hAnsiTheme="majorHAnsi"/>
          <w:color w:val="auto"/>
          <w:kern w:val="0"/>
        </w:rPr>
        <w:t xml:space="preserve"> </w:t>
      </w:r>
      <w:r w:rsidRPr="008B7CBD">
        <w:rPr>
          <w:rFonts w:asciiTheme="majorHAnsi" w:eastAsiaTheme="majorHAnsi" w:hAnsiTheme="majorHAnsi" w:hint="eastAsia"/>
          <w:color w:val="auto"/>
          <w:kern w:val="0"/>
        </w:rPr>
        <w:t>거절 또는 중단될 수 있습니다.</w:t>
      </w:r>
    </w:p>
    <w:p w14:paraId="385F0CC6" w14:textId="42F16B56" w:rsidR="00A22692" w:rsidRPr="008B7CBD" w:rsidRDefault="00A22692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  <w:r w:rsidRPr="008B7CBD"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  <w:t xml:space="preserve">1. </w:t>
      </w:r>
      <w:r w:rsidR="005725FB" w:rsidRPr="008B7CBD">
        <w:rPr>
          <w:rFonts w:asciiTheme="majorHAnsi" w:eastAsiaTheme="majorHAnsi" w:hAnsiTheme="majorHAnsi" w:cs="함초롬돋움" w:hint="eastAsia"/>
          <w:b/>
          <w:bCs/>
          <w:kern w:val="0"/>
          <w:sz w:val="16"/>
          <w:szCs w:val="16"/>
        </w:rPr>
        <w:t>기본정보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1274"/>
        <w:gridCol w:w="988"/>
        <w:gridCol w:w="2658"/>
        <w:gridCol w:w="1056"/>
        <w:gridCol w:w="3478"/>
      </w:tblGrid>
      <w:tr w:rsidR="004454D0" w:rsidRPr="008B7CBD" w14:paraId="0EBA5697" w14:textId="77777777" w:rsidTr="00CB27F4">
        <w:trPr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C67C34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사업장</w:t>
            </w:r>
          </w:p>
          <w:p w14:paraId="12AD6DE7" w14:textId="18EDC7E6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0C18CB" w14:textId="69523AFA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 xml:space="preserve">상호명 </w:t>
            </w:r>
            <w:r w:rsidRPr="008B7CBD"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  <w:t>(</w:t>
            </w: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단체명)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01497" w14:textId="6FE3F43A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2AD9B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B21D2" w14:textId="2DE456D2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9D61B5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4454D0" w:rsidRPr="008B7CBD" w14:paraId="7CEF8522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6D42B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CF7AC9" w14:textId="225DEBAB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사업자등록번호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75DC7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154208" w14:textId="6FC48E3B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법인등록번호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93033A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4454D0" w:rsidRPr="008B7CBD" w14:paraId="56EC3737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720B06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6C680B" w14:textId="54A62F51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법인구분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D059F" w14:textId="7987F238" w:rsidR="004454D0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649029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영리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811128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비영리</w:t>
            </w:r>
            <w:r w:rsidR="004454D0"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(단체)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8D8738" w14:textId="63BC6960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법인국가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893CBF" w14:textId="59C9E564" w:rsidR="004454D0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43008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673905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</w:tr>
      <w:tr w:rsidR="004454D0" w:rsidRPr="008B7CBD" w14:paraId="5ADA39EA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AE091EA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587FDC" w14:textId="601D9B6D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업종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25EBD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A927A4" w14:textId="62034BBE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설립일자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29425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4454D0" w:rsidRPr="008B7CBD" w14:paraId="7A4C20B7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840E8A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ECA41F" w14:textId="444ABEBC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업태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5D705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86C9E5" w14:textId="0445C9E5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설립목적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C4E13" w14:textId="0C87992A" w:rsidR="004454D0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color w:val="D0CECE" w:themeColor="background2" w:themeShade="E6"/>
                <w:kern w:val="0"/>
                <w:sz w:val="14"/>
                <w:szCs w:val="14"/>
              </w:rPr>
              <w:t>비영리법인 작성 必</w:t>
            </w:r>
          </w:p>
        </w:tc>
      </w:tr>
      <w:tr w:rsidR="004454D0" w:rsidRPr="008B7CBD" w14:paraId="3E4222F7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6227DB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F20B86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주소</w:t>
            </w:r>
          </w:p>
          <w:p w14:paraId="5590094F" w14:textId="3CD32204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(소재지)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20D38" w14:textId="59074CE2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본점</w:t>
            </w:r>
          </w:p>
        </w:tc>
        <w:tc>
          <w:tcPr>
            <w:tcW w:w="7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BBD75F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4454D0" w:rsidRPr="008B7CBD" w14:paraId="1494DC62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71B061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443434" w14:textId="1A9FEDC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35387" w14:textId="08400158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연락처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85B6E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D84853" w14:textId="187BC9BA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본점주소국가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5B8F4A" w14:textId="078F4D02" w:rsidR="004454D0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784108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644889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</w:tr>
      <w:tr w:rsidR="004454D0" w:rsidRPr="008B7CBD" w14:paraId="1206C011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373C6D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1620AE" w14:textId="140CD735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주소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06915" w14:textId="2CC30C29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사업장</w:t>
            </w:r>
          </w:p>
        </w:tc>
        <w:tc>
          <w:tcPr>
            <w:tcW w:w="7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2C39B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4454D0" w:rsidRPr="008B7CBD" w14:paraId="276218FB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DCCAE4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605150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1C44A6" w14:textId="4A3DBDCF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연락처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82854D" w14:textId="7777777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408B27" w14:textId="279F9997" w:rsidR="004454D0" w:rsidRPr="008B7CBD" w:rsidRDefault="004454D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사업장국가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72925" w14:textId="73CDB11D" w:rsidR="004454D0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81978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548064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4454D0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</w:tr>
      <w:tr w:rsidR="00CB27F4" w:rsidRPr="008B7CBD" w14:paraId="5A4471C4" w14:textId="77777777" w:rsidTr="00CB27F4">
        <w:trPr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B1CFD8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대표자</w:t>
            </w:r>
          </w:p>
          <w:p w14:paraId="1EF9D3C4" w14:textId="76FA2486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</w:t>
            </w:r>
            <w:r w:rsidR="003465E1"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①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3DC178" w14:textId="0CCDBC13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40C6E" w14:textId="0C82EB3F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DD146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220D4" w14:textId="257095F3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239E9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CB27F4" w:rsidRPr="008B7CBD" w14:paraId="292AAC1A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0925B3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F82DC0" w14:textId="5EA6557F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29726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D6BAA" w14:textId="0425278E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6830F3" w14:textId="6AF75AB4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342515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남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892736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여</w:t>
            </w:r>
          </w:p>
        </w:tc>
      </w:tr>
      <w:tr w:rsidR="00CB27F4" w:rsidRPr="008B7CBD" w14:paraId="243D4C9B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78EF18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794EFF" w14:textId="71B628C2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FDB60" w14:textId="2E4D7012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24672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2121030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4FC8F1" w14:textId="2A1D3E3F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CA1F0" w14:textId="488F56DF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868301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363564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</w:tr>
      <w:tr w:rsidR="00CB27F4" w:rsidRPr="008B7CBD" w14:paraId="220B41F7" w14:textId="77777777" w:rsidTr="00CB27F4">
        <w:trPr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F5D7BD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대표자</w:t>
            </w:r>
          </w:p>
          <w:p w14:paraId="4FE56470" w14:textId="514221FD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</w:t>
            </w:r>
            <w:r w:rsidR="003465E1"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②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4B0690" w14:textId="0E491A99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8F0B" w14:textId="4E49D36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74C79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D8FA2" w14:textId="66980954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BECE0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CB27F4" w:rsidRPr="008B7CBD" w14:paraId="2D508378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E6C7C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C49D06" w14:textId="258E0D4A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CA55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78F486" w14:textId="04BDC6BB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4983C1" w14:textId="6F39EB1E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33723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남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893153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여</w:t>
            </w:r>
          </w:p>
        </w:tc>
      </w:tr>
      <w:tr w:rsidR="00CB27F4" w:rsidRPr="008B7CBD" w14:paraId="4C2238F4" w14:textId="77777777" w:rsidTr="00CB27F4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61E771" w14:textId="77777777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F8B0AC" w14:textId="55A0A214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593CC2" w14:textId="795A9173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917595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716572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CB27F4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7CD157" w14:textId="5F6BE585" w:rsidR="00CB27F4" w:rsidRPr="008B7CBD" w:rsidRDefault="00CB27F4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77E1E8" w14:textId="39EEED6C" w:rsidR="00CB27F4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703712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B27F4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27159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B27F4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기타(  </w:t>
            </w:r>
            <w:proofErr w:type="gramEnd"/>
            <w:r w:rsidR="00CB27F4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)</w:t>
            </w:r>
          </w:p>
        </w:tc>
      </w:tr>
    </w:tbl>
    <w:p w14:paraId="6ABCCFE4" w14:textId="77777777" w:rsidR="005725FB" w:rsidRPr="008B7CBD" w:rsidRDefault="005725FB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</w:p>
    <w:p w14:paraId="1EC9B469" w14:textId="54B38448" w:rsidR="005725FB" w:rsidRPr="008B7CBD" w:rsidRDefault="00C03CE2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  <w:r w:rsidRPr="008B7CBD"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  <w:t xml:space="preserve">2. </w:t>
      </w: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16"/>
          <w:szCs w:val="16"/>
        </w:rPr>
        <w:t>실제 소유자 정보</w:t>
      </w:r>
    </w:p>
    <w:p w14:paraId="2DE07189" w14:textId="5E0EBB66" w:rsidR="00477A70" w:rsidRPr="008B7CBD" w:rsidRDefault="00477A70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  <w:sym w:font="Wingdings 2" w:char="F0A2"/>
      </w: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14"/>
          <w:szCs w:val="14"/>
        </w:rPr>
        <w:t xml:space="preserve"> 개인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1274"/>
        <w:gridCol w:w="989"/>
        <w:gridCol w:w="2669"/>
        <w:gridCol w:w="1032"/>
        <w:gridCol w:w="3489"/>
      </w:tblGrid>
      <w:tr w:rsidR="00C03CE2" w:rsidRPr="008B7CBD" w14:paraId="4BB066CA" w14:textId="77777777" w:rsidTr="000D6973">
        <w:trPr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AF3408" w14:textId="324F3BD2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</w:tc>
        <w:tc>
          <w:tcPr>
            <w:tcW w:w="945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C6D4" w14:textId="5EF0F22F" w:rsidR="00C03CE2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206562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대표자와 실제 소유자와 같은 경우 </w:t>
            </w:r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  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213735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47FD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대표자와 실제 소유자가 다른 경우 </w:t>
            </w:r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(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실제 소유자 정보 기재)</w:t>
            </w:r>
          </w:p>
        </w:tc>
      </w:tr>
      <w:tr w:rsidR="00C03CE2" w:rsidRPr="008B7CBD" w14:paraId="4C53564A" w14:textId="77777777" w:rsidTr="003465E1">
        <w:trPr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DC2C3D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  <w:p w14:paraId="1BEF15B5" w14:textId="03FA7EB9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208D8E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36166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C2D3F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07D4A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36194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C03CE2" w:rsidRPr="008B7CBD" w14:paraId="0A43438A" w14:textId="77777777" w:rsidTr="003465E1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CA2560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08950F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B61B3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EFF69A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D46569" w14:textId="52ED6F6F" w:rsidR="00C03CE2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818550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남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82388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여</w:t>
            </w:r>
          </w:p>
        </w:tc>
      </w:tr>
      <w:tr w:rsidR="00C03CE2" w:rsidRPr="008B7CBD" w14:paraId="69432FBF" w14:textId="77777777" w:rsidTr="003465E1">
        <w:trPr>
          <w:jc w:val="center"/>
        </w:trPr>
        <w:tc>
          <w:tcPr>
            <w:tcW w:w="9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2C92B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6C4DC4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01532" w14:textId="67D15967" w:rsidR="00C03CE2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58989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D6973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6551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03CE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C03CE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69F375" w14:textId="77777777" w:rsidR="00C03CE2" w:rsidRPr="008B7CBD" w:rsidRDefault="00C03CE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DB69A" w14:textId="0E2D4E0C" w:rsidR="00C03CE2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187099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50DD4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대한민국 </w:t>
            </w:r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884368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3CE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03CE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기타(  </w:t>
            </w:r>
            <w:proofErr w:type="gramEnd"/>
            <w:r w:rsidR="00C03CE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)</w:t>
            </w:r>
          </w:p>
        </w:tc>
      </w:tr>
    </w:tbl>
    <w:p w14:paraId="47A39CC6" w14:textId="1E761F8D" w:rsidR="00477A70" w:rsidRPr="008B7CBD" w:rsidRDefault="00477A70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  <w:sym w:font="Wingdings 2" w:char="F0A2"/>
      </w: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14"/>
          <w:szCs w:val="14"/>
        </w:rPr>
        <w:t xml:space="preserve"> 법인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992"/>
        <w:gridCol w:w="553"/>
        <w:gridCol w:w="298"/>
        <w:gridCol w:w="850"/>
        <w:gridCol w:w="1701"/>
        <w:gridCol w:w="993"/>
        <w:gridCol w:w="2976"/>
        <w:gridCol w:w="812"/>
      </w:tblGrid>
      <w:tr w:rsidR="000D6973" w:rsidRPr="008B7CBD" w14:paraId="0C46BBBB" w14:textId="77777777" w:rsidTr="00D9783C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AC1ADC" w14:textId="7DC3E931" w:rsidR="000D6973" w:rsidRPr="008B7CBD" w:rsidRDefault="000D6973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확인생략</w:t>
            </w:r>
            <w:proofErr w:type="spellEnd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 xml:space="preserve"> 대상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8F4603" w14:textId="647D9ACF" w:rsidR="000D6973" w:rsidRPr="008B7CBD" w:rsidRDefault="000D6973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해당 시 아래 생략</w:t>
            </w:r>
          </w:p>
        </w:tc>
        <w:tc>
          <w:tcPr>
            <w:tcW w:w="763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4752F8" w14:textId="497F14DD" w:rsidR="000D6973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241292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465E1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proofErr w:type="gramStart"/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국가.지자체</w:t>
            </w:r>
            <w:proofErr w:type="gramEnd"/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</w:t>
            </w:r>
            <w:r w:rsidR="000D6973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05013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D6973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공공기관 </w:t>
            </w:r>
            <w:r w:rsidR="000D6973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9399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D6973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금융회사 </w:t>
            </w:r>
            <w:r w:rsidR="000D6973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370445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D6973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6973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상장법인 사업보고서 제출대상</w:t>
            </w:r>
          </w:p>
        </w:tc>
      </w:tr>
      <w:tr w:rsidR="002D1D42" w:rsidRPr="008B7CBD" w14:paraId="7EAE0CEC" w14:textId="77777777" w:rsidTr="00EE238B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4068A8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  <w:p w14:paraId="65D8D0ED" w14:textId="6066CF4F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구분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D40CA8" w14:textId="1296FB0B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확인서류</w:t>
            </w:r>
          </w:p>
        </w:tc>
        <w:tc>
          <w:tcPr>
            <w:tcW w:w="763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3CD46B" w14:textId="647E0388" w:rsidR="002D1D42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2010051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주주명부 </w:t>
            </w:r>
            <w:r w:rsidR="002D1D4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086446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출자자명부 </w:t>
            </w:r>
            <w:r w:rsidR="002D1D4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760369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이사회명부 </w:t>
            </w:r>
            <w:r w:rsidR="002D1D4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6097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사원명부 </w:t>
            </w:r>
            <w:r w:rsidR="002D1D4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020816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정관 </w:t>
            </w:r>
            <w:r w:rsidR="002D1D42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944350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proofErr w:type="gramStart"/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   )</w:t>
            </w:r>
          </w:p>
        </w:tc>
      </w:tr>
      <w:tr w:rsidR="002D1D42" w:rsidRPr="008B7CBD" w14:paraId="2E65CA20" w14:textId="77777777" w:rsidTr="00651D33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55F5D2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C46929" w14:textId="50C514C5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판단기준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304A3" w14:textId="544DFF02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1단계</w:t>
            </w:r>
          </w:p>
        </w:tc>
        <w:tc>
          <w:tcPr>
            <w:tcW w:w="6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BBEDD" w14:textId="2F410144" w:rsidR="002D1D42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047054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465E1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25%이상 지분 소유자</w:t>
            </w:r>
          </w:p>
        </w:tc>
      </w:tr>
      <w:tr w:rsidR="002D1D42" w:rsidRPr="008B7CBD" w14:paraId="7D47C72E" w14:textId="77777777" w:rsidTr="00657CA3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FB8E87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97A809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636B0" w14:textId="024503D1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2단계</w:t>
            </w:r>
          </w:p>
        </w:tc>
        <w:tc>
          <w:tcPr>
            <w:tcW w:w="6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70D3A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1단계를 확인할 수 없는 경우로, 아래 중 어느 하나에 해당하는 자</w:t>
            </w:r>
          </w:p>
          <w:p w14:paraId="701367B9" w14:textId="4816A109" w:rsidR="002D1D42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918562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r w:rsidR="002D1D4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최대 지분 소유자</w:t>
            </w:r>
          </w:p>
          <w:p w14:paraId="337F1593" w14:textId="498E9CD0" w:rsidR="002D1D42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58630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r w:rsidR="002D1D4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대표자, 업무집행사원 또는 임원 등의 과반수를 선임한 주주</w:t>
            </w:r>
          </w:p>
          <w:p w14:paraId="6B963A4F" w14:textId="32E026E5" w:rsidR="002D1D42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398022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D42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D42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r w:rsidR="002D1D42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법인 또는 단체를 사실상 지배하는 자</w:t>
            </w:r>
          </w:p>
        </w:tc>
      </w:tr>
      <w:tr w:rsidR="002D1D42" w:rsidRPr="008B7CBD" w14:paraId="7ACDE672" w14:textId="77777777" w:rsidTr="003465E1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A4CB93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229D06" w14:textId="77777777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EEA1C2" w14:textId="696F9249" w:rsidR="002D1D42" w:rsidRPr="008B7CBD" w:rsidRDefault="002D1D42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3단계</w:t>
            </w:r>
          </w:p>
        </w:tc>
        <w:tc>
          <w:tcPr>
            <w:tcW w:w="648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35418" w14:textId="6CA1E89B" w:rsidR="002D1D42" w:rsidRPr="008B7CBD" w:rsidRDefault="002D1D42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□</w:t>
            </w:r>
            <w:r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Pr="008B7CBD">
              <w:rPr>
                <w:rFonts w:asciiTheme="majorHAnsi" w:eastAsiaTheme="majorHAnsi" w:hAnsiTheme="majorHAnsi" w:cs="함초롬돋움"/>
                <w:sz w:val="14"/>
                <w:szCs w:val="14"/>
                <w:u w:val="single"/>
              </w:rPr>
              <w:t>1, 2</w:t>
            </w:r>
            <w:r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  <w:u w:val="single"/>
              </w:rPr>
              <w:t>단계를 확인할 수 없는 경우,</w:t>
            </w:r>
            <w:r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법인 또는 단</w:t>
            </w:r>
            <w:r w:rsidR="00EF57AF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체</w:t>
            </w:r>
            <w:r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의 </w:t>
            </w:r>
            <w:r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대표자</w:t>
            </w:r>
          </w:p>
        </w:tc>
      </w:tr>
      <w:tr w:rsidR="00AB3DE7" w:rsidRPr="008B7CBD" w14:paraId="6EA4CE0C" w14:textId="77777777" w:rsidTr="00AB3DE7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E1A39A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  <w:p w14:paraId="1207FD0D" w14:textId="10A216A4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83A3E1" w14:textId="2D6A5CD8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45C6A" w14:textId="305C8D20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2C581" w14:textId="2C8EE06C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178AF" w14:textId="6FB16EEB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FCCBD" w14:textId="31D500EE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F68724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지분율</w:t>
            </w:r>
          </w:p>
          <w:p w14:paraId="4CEE57A2" w14:textId="1BC4E79F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(    )%</w:t>
            </w:r>
          </w:p>
        </w:tc>
      </w:tr>
      <w:tr w:rsidR="00AB3DE7" w:rsidRPr="008B7CBD" w14:paraId="104BC53E" w14:textId="77777777" w:rsidTr="00AB3DE7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932D76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43EC45" w14:textId="2BEC6493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BFC30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B617A5" w14:textId="234BC869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6B792" w14:textId="2204E6FA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677392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남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709963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여</w:t>
            </w:r>
          </w:p>
        </w:tc>
        <w:tc>
          <w:tcPr>
            <w:tcW w:w="81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0D38E0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AB3DE7" w:rsidRPr="008B7CBD" w14:paraId="7A63AFC9" w14:textId="77777777" w:rsidTr="00AB3DE7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DF76AD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D8B70B" w14:textId="08CE4E09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305ED" w14:textId="0A00C652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500347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3173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3F5697" w14:textId="7837CD2E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72246" w14:textId="1FBDEB6C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54876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416239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)</w:t>
            </w:r>
          </w:p>
        </w:tc>
        <w:tc>
          <w:tcPr>
            <w:tcW w:w="8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2AB4B7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AB3DE7" w:rsidRPr="008B7CBD" w14:paraId="22B92115" w14:textId="77777777" w:rsidTr="00AB3DE7">
        <w:trPr>
          <w:jc w:val="center"/>
        </w:trPr>
        <w:tc>
          <w:tcPr>
            <w:tcW w:w="126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9148CF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  <w:p w14:paraId="3F8F73AB" w14:textId="1591225D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정보②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553DA9" w14:textId="17759C29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4E7AD" w14:textId="2D21DFA0" w:rsidR="00AB3DE7" w:rsidRPr="008B7CBD" w:rsidRDefault="00656C68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B74BB" w14:textId="3B490801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CDF91" w14:textId="48A4EF6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9F8FD" w14:textId="701C1E8C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BE4B959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지분율</w:t>
            </w:r>
          </w:p>
          <w:p w14:paraId="6541A739" w14:textId="30A75510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(    )%</w:t>
            </w:r>
          </w:p>
        </w:tc>
      </w:tr>
      <w:tr w:rsidR="00AB3DE7" w:rsidRPr="008B7CBD" w14:paraId="5DED1F18" w14:textId="77777777" w:rsidTr="00AB3DE7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36EFA8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94CF61" w14:textId="15F48D84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A3CA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F017B1" w14:textId="6103CCE4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C5745" w14:textId="58895085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648080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남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505106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여</w:t>
            </w:r>
          </w:p>
        </w:tc>
        <w:tc>
          <w:tcPr>
            <w:tcW w:w="81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5CD892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AB3DE7" w:rsidRPr="008B7CBD" w14:paraId="3BD853ED" w14:textId="77777777" w:rsidTr="00AB3DE7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553DF0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5FC5A" w14:textId="61E5B26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ECC35" w14:textId="0E14E95E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642007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488717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A7A289" w14:textId="783AC2CE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CD9FA" w14:textId="449CCE34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476758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09212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)</w:t>
            </w:r>
          </w:p>
        </w:tc>
        <w:tc>
          <w:tcPr>
            <w:tcW w:w="8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34C05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AB3DE7" w:rsidRPr="008B7CBD" w14:paraId="17C812D9" w14:textId="77777777" w:rsidTr="00AB3DE7">
        <w:trPr>
          <w:jc w:val="center"/>
        </w:trPr>
        <w:tc>
          <w:tcPr>
            <w:tcW w:w="126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B59E3A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실제 소유자</w:t>
            </w:r>
          </w:p>
          <w:p w14:paraId="0E701915" w14:textId="1615E4FC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정보③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7F02A2" w14:textId="1EF88AAF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성명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862D8" w14:textId="078CBF11" w:rsidR="00AB3DE7" w:rsidRPr="008B7CBD" w:rsidRDefault="00656C68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한글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4F00C" w14:textId="3948B0EE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D1433" w14:textId="0CB28AA2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영문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9C51D" w14:textId="0837CA00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04C6866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지분율</w:t>
            </w:r>
          </w:p>
          <w:p w14:paraId="7F9BD1AF" w14:textId="1E4DF9F5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(    )%</w:t>
            </w:r>
          </w:p>
        </w:tc>
      </w:tr>
      <w:tr w:rsidR="00AB3DE7" w:rsidRPr="008B7CBD" w14:paraId="0E16ECE7" w14:textId="77777777" w:rsidTr="000F2B19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5BB405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16035A" w14:textId="3FED1AF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생년월일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5DE0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D91AB9" w14:textId="747F0F5C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성별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D2D79" w14:textId="5EDB79E6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304809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남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359634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>여</w:t>
            </w:r>
          </w:p>
        </w:tc>
        <w:tc>
          <w:tcPr>
            <w:tcW w:w="812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AE63F4B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  <w:tr w:rsidR="00AB3DE7" w:rsidRPr="008B7CBD" w14:paraId="362D8AF6" w14:textId="77777777" w:rsidTr="000F2B19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F1CC54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38AF6C" w14:textId="063042D6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국적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AE9448" w14:textId="465056E3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22477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59948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B7CC51" w14:textId="734E3125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거주국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B6405" w14:textId="6C228422" w:rsidR="00AB3DE7" w:rsidRPr="008B7CBD" w:rsidRDefault="00000000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656837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대한민국 </w:t>
            </w:r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570147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DE7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3DE7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기타(  </w:t>
            </w:r>
            <w:proofErr w:type="gramEnd"/>
            <w:r w:rsidR="00AB3DE7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       )</w:t>
            </w:r>
          </w:p>
        </w:tc>
        <w:tc>
          <w:tcPr>
            <w:tcW w:w="81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B91A29" w14:textId="77777777" w:rsidR="00AB3DE7" w:rsidRPr="008B7CBD" w:rsidRDefault="00AB3DE7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</w:p>
        </w:tc>
      </w:tr>
    </w:tbl>
    <w:p w14:paraId="10158259" w14:textId="77777777" w:rsidR="005725FB" w:rsidRPr="008B7CBD" w:rsidRDefault="005725FB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</w:p>
    <w:p w14:paraId="676279FD" w14:textId="2AD0FA03" w:rsidR="00A22692" w:rsidRPr="008B7CBD" w:rsidRDefault="00581FC9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</w:pPr>
      <w:bookmarkStart w:id="2" w:name="_Hlk156815723"/>
      <w:r w:rsidRPr="008B7CBD"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  <w:t>3</w:t>
      </w:r>
      <w:r w:rsidR="00A22692" w:rsidRPr="008B7CBD">
        <w:rPr>
          <w:rFonts w:asciiTheme="majorHAnsi" w:eastAsiaTheme="majorHAnsi" w:hAnsiTheme="majorHAnsi" w:cs="함초롬돋움"/>
          <w:b/>
          <w:bCs/>
          <w:kern w:val="0"/>
          <w:sz w:val="16"/>
          <w:szCs w:val="16"/>
        </w:rPr>
        <w:t xml:space="preserve">. </w:t>
      </w: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16"/>
          <w:szCs w:val="16"/>
        </w:rPr>
        <w:t>추가 정보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1563"/>
        <w:gridCol w:w="8179"/>
      </w:tblGrid>
      <w:tr w:rsidR="00581FC9" w:rsidRPr="008B7CBD" w14:paraId="28C3CD73" w14:textId="77777777" w:rsidTr="002D1135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44F08075" w14:textId="77777777" w:rsidR="00581FC9" w:rsidRPr="008B7CBD" w:rsidRDefault="00581FC9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공통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7CDA79" w14:textId="38936824" w:rsidR="00581FC9" w:rsidRPr="008B7CBD" w:rsidRDefault="00581FC9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거래목적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64939" w14:textId="515A6427" w:rsidR="00581FC9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994791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581FC9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사업상거래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540193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proofErr w:type="gramStart"/>
            <w:r w:rsidR="00581FC9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기타(  </w:t>
            </w:r>
            <w:proofErr w:type="gramEnd"/>
            <w:r w:rsidR="00581FC9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             )</w:t>
            </w:r>
          </w:p>
        </w:tc>
      </w:tr>
      <w:tr w:rsidR="00581FC9" w:rsidRPr="008B7CBD" w14:paraId="5CA888E6" w14:textId="77777777" w:rsidTr="002D1135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0B2497" w14:textId="5697B4E1" w:rsidR="00581FC9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개인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76F60" w14:textId="55214C2E" w:rsidR="00581FC9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자금원천 및 출처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9C3C7" w14:textId="35CCA714" w:rsidR="00581FC9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620366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사업소득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55527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근로/연금소득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562286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부동산임대소득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627821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부동산양도소득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72976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금융소득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150951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상속/증여</w:t>
            </w:r>
            <w:r w:rsidR="002D1135"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79498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기타</w:t>
            </w:r>
          </w:p>
        </w:tc>
      </w:tr>
      <w:tr w:rsidR="002D1135" w:rsidRPr="008B7CBD" w14:paraId="60BB4275" w14:textId="77777777" w:rsidTr="002D1135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98D711" w14:textId="47184EB9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7F7627" w14:textId="15709927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자금원천 및 출처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887346" w14:textId="1B38E29E" w:rsidR="002D1135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844202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사업소득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63093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근로/연금소득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792589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부동산임대소득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341504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부동산양도소득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544788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금융소득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040280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상속/증여</w:t>
            </w:r>
            <w:r w:rsidR="002D1135" w:rsidRPr="008B7CBD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186902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기타</w:t>
            </w:r>
          </w:p>
        </w:tc>
      </w:tr>
      <w:tr w:rsidR="002D1135" w:rsidRPr="008B7CBD" w14:paraId="13C3874B" w14:textId="77777777" w:rsidTr="00084699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F1706D" w14:textId="77777777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72CAFB" w14:textId="75CFD14D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법인구분</w:t>
            </w:r>
          </w:p>
        </w:tc>
        <w:tc>
          <w:tcPr>
            <w:tcW w:w="8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EC714E" w14:textId="51509459" w:rsidR="002D1135" w:rsidRPr="008B7CBD" w:rsidRDefault="00000000" w:rsidP="00F05C90">
            <w:pPr>
              <w:widowControl w:val="0"/>
              <w:autoSpaceDN w:val="0"/>
              <w:ind w:left="0" w:firstLine="0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741452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대기업 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058517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>중소기업</w:t>
            </w:r>
          </w:p>
        </w:tc>
      </w:tr>
      <w:tr w:rsidR="002D1135" w:rsidRPr="008B7CBD" w14:paraId="6C17D6A6" w14:textId="77777777" w:rsidTr="00084699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D3EFB5" w14:textId="77777777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9F9D04" w14:textId="57E52450" w:rsidR="002D1135" w:rsidRPr="008B7CBD" w:rsidRDefault="002D1135" w:rsidP="00F05C90">
            <w:pPr>
              <w:widowControl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bCs/>
                <w:kern w:val="0"/>
                <w:sz w:val="14"/>
                <w:szCs w:val="14"/>
              </w:rPr>
              <w:t>상장정보</w:t>
            </w:r>
          </w:p>
        </w:tc>
        <w:tc>
          <w:tcPr>
            <w:tcW w:w="81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6705" w14:textId="21096BF2" w:rsidR="002D1135" w:rsidRPr="008B7CBD" w:rsidRDefault="00000000" w:rsidP="00F05C90">
            <w:pPr>
              <w:widowControl w:val="0"/>
              <w:autoSpaceDN w:val="0"/>
              <w:ind w:left="0" w:firstLine="0"/>
              <w:jc w:val="lef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427000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상장 (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1154722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코스피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904072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코스닥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-617448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해외(</w:t>
            </w:r>
            <w:proofErr w:type="gramStart"/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거래소</w:t>
            </w:r>
            <w:r w:rsidR="00466D59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:</w:t>
            </w:r>
            <w:proofErr w:type="gramEnd"/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      )  </w:t>
            </w:r>
            <w:r w:rsidR="002D1135" w:rsidRPr="008B7CBD">
              <w:rPr>
                <w:rFonts w:asciiTheme="majorHAnsi" w:eastAsiaTheme="majorHAnsi" w:hAnsiTheme="majorHAnsi" w:cs="함초롬돋움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Theme="majorHAnsi" w:eastAsiaTheme="majorHAnsi" w:hAnsiTheme="majorHAnsi" w:cs="함초롬돋움" w:hint="eastAsia"/>
                  <w:sz w:val="14"/>
                  <w:szCs w:val="14"/>
                </w:rPr>
                <w:id w:val="574936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1135" w:rsidRPr="008B7CBD">
                  <w:rPr>
                    <w:rFonts w:ascii="Segoe UI Symbol" w:eastAsiaTheme="majorHAns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D1135" w:rsidRPr="008B7CBD">
              <w:rPr>
                <w:rFonts w:asciiTheme="majorHAnsi" w:eastAsiaTheme="majorHAnsi" w:hAnsiTheme="majorHAnsi" w:cs="함초롬돋움"/>
                <w:sz w:val="14"/>
                <w:szCs w:val="14"/>
              </w:rPr>
              <w:t xml:space="preserve"> </w:t>
            </w:r>
            <w:r w:rsidR="002D1135" w:rsidRPr="008B7CBD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비상장</w:t>
            </w:r>
          </w:p>
        </w:tc>
      </w:tr>
    </w:tbl>
    <w:p w14:paraId="47EEDC91" w14:textId="77777777" w:rsidR="00A22692" w:rsidRPr="008B7CBD" w:rsidRDefault="00A22692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</w:p>
    <w:p w14:paraId="35A13B4F" w14:textId="77777777" w:rsidR="002D1135" w:rsidRPr="008B7CBD" w:rsidRDefault="002D1135" w:rsidP="00F05C90">
      <w:pPr>
        <w:pStyle w:val="2"/>
        <w:widowControl w:val="0"/>
        <w:autoSpaceDN w:val="0"/>
        <w:spacing w:after="0"/>
        <w:ind w:left="141" w:hanging="141"/>
        <w:jc w:val="center"/>
        <w:rPr>
          <w:rFonts w:asciiTheme="majorHAnsi" w:eastAsiaTheme="majorHAnsi" w:hAnsiTheme="majorHAnsi" w:cs="함초롬돋움"/>
          <w:color w:val="auto"/>
          <w:kern w:val="0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color w:val="auto"/>
          <w:kern w:val="0"/>
          <w:sz w:val="14"/>
          <w:szCs w:val="14"/>
        </w:rPr>
        <w:t>위 기재한 내용이 사실과 일치하고 허위가 없음을 확인합니다.</w:t>
      </w:r>
    </w:p>
    <w:p w14:paraId="5515E094" w14:textId="77777777" w:rsidR="00581FC9" w:rsidRPr="008B7CBD" w:rsidRDefault="00581FC9" w:rsidP="00F05C90">
      <w:pPr>
        <w:widowControl w:val="0"/>
        <w:autoSpaceDN w:val="0"/>
        <w:ind w:left="142"/>
        <w:textAlignment w:val="baseline"/>
        <w:rPr>
          <w:rFonts w:asciiTheme="majorHAnsi" w:eastAsiaTheme="majorHAnsi" w:hAnsiTheme="majorHAnsi" w:cs="함초롬돋움"/>
          <w:b/>
          <w:bCs/>
          <w:kern w:val="0"/>
          <w:sz w:val="14"/>
          <w:szCs w:val="14"/>
        </w:rPr>
      </w:pPr>
    </w:p>
    <w:p w14:paraId="44491ADC" w14:textId="0E6B8AC2" w:rsidR="002D1135" w:rsidRPr="008B7CBD" w:rsidRDefault="002D1135" w:rsidP="00F05C90">
      <w:pPr>
        <w:widowControl w:val="0"/>
        <w:autoSpaceDN w:val="0"/>
        <w:ind w:left="142" w:firstLine="5812"/>
        <w:textAlignment w:val="baseline"/>
        <w:rPr>
          <w:rFonts w:asciiTheme="majorHAnsi" w:eastAsiaTheme="majorHAnsi" w:hAnsiTheme="majorHAnsi" w:cs="함초롬돋움"/>
          <w:kern w:val="0"/>
          <w:sz w:val="16"/>
          <w:szCs w:val="16"/>
        </w:rPr>
      </w:pPr>
      <w:proofErr w:type="gramStart"/>
      <w:r w:rsidRPr="008B7CBD">
        <w:rPr>
          <w:rFonts w:asciiTheme="majorHAnsi" w:eastAsiaTheme="majorHAnsi" w:hAnsiTheme="majorHAnsi" w:cs="함초롬돋움" w:hint="eastAsia"/>
          <w:kern w:val="0"/>
          <w:sz w:val="16"/>
          <w:szCs w:val="16"/>
        </w:rPr>
        <w:t xml:space="preserve">상호 </w:t>
      </w:r>
      <w:r w:rsidRPr="008B7CBD">
        <w:rPr>
          <w:rFonts w:asciiTheme="majorHAnsi" w:eastAsiaTheme="majorHAnsi" w:hAnsiTheme="majorHAnsi" w:cs="함초롬돋움"/>
          <w:kern w:val="0"/>
          <w:sz w:val="16"/>
          <w:szCs w:val="16"/>
        </w:rPr>
        <w:t>:</w:t>
      </w:r>
      <w:proofErr w:type="gramEnd"/>
      <w:r w:rsidRPr="008B7CBD">
        <w:rPr>
          <w:rFonts w:asciiTheme="majorHAnsi" w:eastAsiaTheme="majorHAnsi" w:hAnsiTheme="majorHAnsi" w:cs="함초롬돋움"/>
          <w:kern w:val="0"/>
          <w:sz w:val="16"/>
          <w:szCs w:val="16"/>
        </w:rPr>
        <w:t xml:space="preserve"> </w:t>
      </w:r>
    </w:p>
    <w:p w14:paraId="427988AF" w14:textId="24F1842C" w:rsidR="00581FC9" w:rsidRPr="008B7CBD" w:rsidRDefault="002D1135" w:rsidP="00F05C90">
      <w:pPr>
        <w:widowControl w:val="0"/>
        <w:autoSpaceDN w:val="0"/>
        <w:ind w:left="142" w:firstLine="5812"/>
        <w:textAlignment w:val="baseline"/>
        <w:rPr>
          <w:rFonts w:asciiTheme="majorHAnsi" w:eastAsiaTheme="majorHAnsi" w:hAnsiTheme="majorHAnsi" w:cs="함초롬돋움"/>
          <w:kern w:val="0"/>
          <w:sz w:val="16"/>
          <w:szCs w:val="16"/>
        </w:rPr>
      </w:pPr>
      <w:proofErr w:type="gramStart"/>
      <w:r w:rsidRPr="008B7CBD">
        <w:rPr>
          <w:rFonts w:asciiTheme="majorHAnsi" w:eastAsiaTheme="majorHAnsi" w:hAnsiTheme="majorHAnsi" w:cs="함초롬돋움" w:hint="eastAsia"/>
          <w:kern w:val="0"/>
          <w:sz w:val="16"/>
          <w:szCs w:val="16"/>
        </w:rPr>
        <w:t xml:space="preserve">대표 </w:t>
      </w:r>
      <w:r w:rsidRPr="008B7CBD">
        <w:rPr>
          <w:rFonts w:asciiTheme="majorHAnsi" w:eastAsiaTheme="majorHAnsi" w:hAnsiTheme="majorHAnsi" w:cs="함초롬돋움"/>
          <w:kern w:val="0"/>
          <w:sz w:val="16"/>
          <w:szCs w:val="16"/>
        </w:rPr>
        <w:t>:</w:t>
      </w:r>
      <w:proofErr w:type="gramEnd"/>
      <w:r w:rsidRPr="008B7CBD">
        <w:rPr>
          <w:rFonts w:asciiTheme="majorHAnsi" w:eastAsiaTheme="majorHAnsi" w:hAnsiTheme="majorHAnsi" w:cs="함초롬돋움"/>
          <w:kern w:val="0"/>
          <w:sz w:val="16"/>
          <w:szCs w:val="16"/>
        </w:rPr>
        <w:t xml:space="preserve">                         (</w:t>
      </w:r>
      <w:r w:rsidRPr="008B7CBD">
        <w:rPr>
          <w:rFonts w:asciiTheme="majorHAnsi" w:eastAsiaTheme="majorHAnsi" w:hAnsiTheme="majorHAnsi" w:cs="함초롬돋움" w:hint="eastAsia"/>
          <w:kern w:val="0"/>
          <w:sz w:val="16"/>
          <w:szCs w:val="16"/>
        </w:rPr>
        <w:t>인)</w:t>
      </w:r>
      <w:r w:rsidRPr="008B7CBD">
        <w:rPr>
          <w:rFonts w:asciiTheme="majorHAnsi" w:eastAsiaTheme="majorHAnsi" w:hAnsiTheme="majorHAnsi" w:cs="함초롬돋움"/>
          <w:kern w:val="0"/>
          <w:sz w:val="16"/>
          <w:szCs w:val="16"/>
        </w:rPr>
        <w:t xml:space="preserve"> (</w:t>
      </w:r>
      <w:r w:rsidRPr="008B7CBD">
        <w:rPr>
          <w:rFonts w:asciiTheme="majorHAnsi" w:eastAsiaTheme="majorHAnsi" w:hAnsiTheme="majorHAnsi" w:cs="함초롬돋움" w:hint="eastAsia"/>
          <w:kern w:val="0"/>
          <w:sz w:val="16"/>
          <w:szCs w:val="16"/>
        </w:rPr>
        <w:t>인감날인)</w:t>
      </w:r>
    </w:p>
    <w:p w14:paraId="0C8613D4" w14:textId="76B5AD52" w:rsidR="009A1E87" w:rsidRPr="008B7CBD" w:rsidRDefault="009A1E87" w:rsidP="00F05C90">
      <w:pPr>
        <w:widowControl w:val="0"/>
        <w:autoSpaceDN w:val="0"/>
        <w:ind w:left="324" w:hanging="324"/>
        <w:jc w:val="center"/>
        <w:textAlignment w:val="baseline"/>
        <w:rPr>
          <w:rFonts w:asciiTheme="majorHAnsi" w:eastAsiaTheme="majorHAnsi" w:hAnsiTheme="majorHAnsi" w:cs="함초롬돋움"/>
          <w:kern w:val="0"/>
          <w:szCs w:val="20"/>
        </w:rPr>
      </w:pP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 w:color="000000"/>
        </w:rPr>
        <w:lastRenderedPageBreak/>
        <w:t xml:space="preserve">개인정보 </w:t>
      </w:r>
      <w:proofErr w:type="spellStart"/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 w:color="000000"/>
        </w:rPr>
        <w:t>수집</w:t>
      </w:r>
      <w:r w:rsidR="006E4FE1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 w:color="000000"/>
        </w:rPr>
        <w:t>·</w:t>
      </w:r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 w:color="000000"/>
        </w:rPr>
        <w:t>활용</w:t>
      </w:r>
      <w:proofErr w:type="spellEnd"/>
      <w:r w:rsidRPr="008B7CBD">
        <w:rPr>
          <w:rFonts w:asciiTheme="majorHAnsi" w:eastAsiaTheme="majorHAnsi" w:hAnsiTheme="majorHAnsi" w:cs="함초롬돋움" w:hint="eastAsia"/>
          <w:b/>
          <w:bCs/>
          <w:kern w:val="0"/>
          <w:sz w:val="32"/>
          <w:szCs w:val="32"/>
          <w:u w:val="single" w:color="000000"/>
        </w:rPr>
        <w:t xml:space="preserve"> 동의서</w:t>
      </w:r>
    </w:p>
    <w:p w14:paraId="0EB35741" w14:textId="664FC64D" w:rsidR="009A1E87" w:rsidRPr="004D6C3A" w:rsidRDefault="009A1E87" w:rsidP="00F05C90">
      <w:pPr>
        <w:pStyle w:val="Depth0"/>
        <w:widowControl w:val="0"/>
        <w:autoSpaceDN w:val="0"/>
        <w:spacing w:line="240" w:lineRule="exact"/>
        <w:ind w:left="142" w:hanging="142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4D6C3A">
        <w:rPr>
          <w:rFonts w:asciiTheme="majorHAnsi" w:eastAsiaTheme="majorHAnsi" w:hAnsiTheme="majorHAnsi" w:hint="eastAsia"/>
          <w:b/>
          <w:bCs/>
          <w:color w:val="auto"/>
          <w:sz w:val="16"/>
          <w:szCs w:val="16"/>
        </w:rPr>
        <w:t>① 개인정보의 수집 및 이용</w:t>
      </w:r>
    </w:p>
    <w:p w14:paraId="112704AD" w14:textId="77777777" w:rsidR="009A1E87" w:rsidRPr="00395A05" w:rsidRDefault="009A1E87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b/>
          <w:bCs/>
          <w:color w:val="auto"/>
        </w:rPr>
        <w:t>1. 개인정보의 수집 및 이용목적</w:t>
      </w:r>
    </w:p>
    <w:p w14:paraId="20EB0CD5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회사는 수집한 개인정보를 다음의 목적을 위해 활용합니다.</w:t>
      </w:r>
    </w:p>
    <w:p w14:paraId="745812C1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- 서비스 제공에 관한 계약 이행 및 서비스 제공에 따른 요금 정산</w:t>
      </w:r>
    </w:p>
    <w:p w14:paraId="71D46BF9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- 불량 회원의 부정 이용 방지와 비인가 사용 방지, 불만 처리 등 민원 처리, 고지 사항 전달</w:t>
      </w:r>
    </w:p>
    <w:p w14:paraId="7D3F2504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- 회사가 직접 또는 타사와의 업무 제휴 등을 통하여 제공하게 되는 신상품의 소개, 이벤트 안내, 고객 유치, 관리 등을 포함한 각종 마케팅 활용에 이용</w:t>
      </w:r>
    </w:p>
    <w:p w14:paraId="7A7C0A81" w14:textId="77777777" w:rsidR="009A1E87" w:rsidRPr="00395A05" w:rsidRDefault="009A1E87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b/>
          <w:bCs/>
          <w:color w:val="auto"/>
        </w:rPr>
      </w:pPr>
      <w:r w:rsidRPr="00395A05">
        <w:rPr>
          <w:rFonts w:asciiTheme="majorHAnsi" w:eastAsiaTheme="majorHAnsi" w:hAnsiTheme="majorHAnsi" w:hint="eastAsia"/>
          <w:b/>
          <w:bCs/>
          <w:color w:val="auto"/>
        </w:rPr>
        <w:t>2. 수집하는 개인정보 항목</w:t>
      </w:r>
    </w:p>
    <w:p w14:paraId="03ABE10A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회사는 계약, 상담, 서비스 신청 등을 위해 아래와 같은 개인정보를 수집하고 있습니다. </w:t>
      </w:r>
    </w:p>
    <w:p w14:paraId="73E4FEF1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수집항목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이름, 로그인ID, 비밀번호, 휴대전화번호, 이메일, 생년월일, </w:t>
      </w:r>
      <w:proofErr w:type="spellStart"/>
      <w:r w:rsidRPr="00395A05">
        <w:rPr>
          <w:rFonts w:asciiTheme="majorHAnsi" w:eastAsiaTheme="majorHAnsi" w:hAnsiTheme="majorHAnsi" w:hint="eastAsia"/>
          <w:color w:val="auto"/>
        </w:rPr>
        <w:t>은행명</w:t>
      </w:r>
      <w:proofErr w:type="spellEnd"/>
      <w:r w:rsidRPr="00395A05">
        <w:rPr>
          <w:rFonts w:asciiTheme="majorHAnsi" w:eastAsiaTheme="majorHAnsi" w:hAnsiTheme="majorHAnsi" w:hint="eastAsia"/>
          <w:color w:val="auto"/>
        </w:rPr>
        <w:t>, 계좌번호, 예금주명, 서비스 이용기록, 접속로그, 접속IP정보</w:t>
      </w:r>
    </w:p>
    <w:p w14:paraId="33155A3D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상기 명시된 개인정보 수집항목 이외의 서비스 이용과정이나 서비스 처리과정에서 추가 정보(접속 IP/MAC Address, 쿠키, e-mail, 서비스 접속 일시, </w:t>
      </w:r>
    </w:p>
    <w:p w14:paraId="5533A535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서비스 이용기록, 불량 혹은 비정상 이용기록, 결제기록)들이 자동 혹은 수동으로 생성되어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수집 될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수 있습니다.</w:t>
      </w:r>
    </w:p>
    <w:p w14:paraId="2D9FF32D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개인정보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수집방법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홈페이지(회원가입), 계약서류 </w:t>
      </w:r>
    </w:p>
    <w:p w14:paraId="3955D44C" w14:textId="2AC6F489" w:rsidR="009A1E87" w:rsidRPr="00395A05" w:rsidRDefault="009A1E87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b/>
          <w:bCs/>
          <w:color w:val="auto"/>
        </w:rPr>
      </w:pPr>
      <w:r w:rsidRPr="00395A05">
        <w:rPr>
          <w:rFonts w:asciiTheme="majorHAnsi" w:eastAsiaTheme="majorHAnsi" w:hAnsiTheme="majorHAnsi" w:hint="eastAsia"/>
          <w:b/>
          <w:bCs/>
          <w:color w:val="auto"/>
        </w:rPr>
        <w:t>3.</w:t>
      </w:r>
      <w:r w:rsidRPr="00395A05">
        <w:rPr>
          <w:rFonts w:asciiTheme="majorHAnsi" w:eastAsiaTheme="majorHAnsi" w:hAnsiTheme="majorHAnsi"/>
          <w:b/>
          <w:bCs/>
          <w:color w:val="auto"/>
        </w:rPr>
        <w:t xml:space="preserve"> </w:t>
      </w:r>
      <w:r w:rsidRPr="00395A05">
        <w:rPr>
          <w:rFonts w:asciiTheme="majorHAnsi" w:eastAsiaTheme="majorHAnsi" w:hAnsiTheme="majorHAnsi" w:hint="eastAsia"/>
          <w:b/>
          <w:bCs/>
          <w:color w:val="auto"/>
        </w:rPr>
        <w:t xml:space="preserve">개인정보의 보유 및 이용기간 </w:t>
      </w:r>
    </w:p>
    <w:p w14:paraId="2CBE2C9F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원칙적으로, 개인정보 수집 및 이용목적이 달성된 후에는 해당 정보를 지체 없이 파기합니다. 단, 관계법령의 규정에 의하여 보존할 필요가 있는 경우 </w:t>
      </w:r>
    </w:p>
    <w:p w14:paraId="16C28E68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회사는 아래와 같이 관계법령에서 정한 일정한 기간 동안 회원정보를 보관합니다. </w:t>
      </w:r>
    </w:p>
    <w:p w14:paraId="40DDD990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보존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항목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이름, 로그인ID, 비밀번호, 휴대전화번호, 이메일, 생년월일, </w:t>
      </w:r>
      <w:proofErr w:type="spellStart"/>
      <w:r w:rsidRPr="00395A05">
        <w:rPr>
          <w:rFonts w:asciiTheme="majorHAnsi" w:eastAsiaTheme="majorHAnsi" w:hAnsiTheme="majorHAnsi" w:hint="eastAsia"/>
          <w:color w:val="auto"/>
        </w:rPr>
        <w:t>은행명</w:t>
      </w:r>
      <w:proofErr w:type="spellEnd"/>
      <w:r w:rsidRPr="00395A05">
        <w:rPr>
          <w:rFonts w:asciiTheme="majorHAnsi" w:eastAsiaTheme="majorHAnsi" w:hAnsiTheme="majorHAnsi" w:hint="eastAsia"/>
          <w:color w:val="auto"/>
        </w:rPr>
        <w:t>, 계좌번호, 예금주명, 서비스 이용기록, 접속로그, 접속IP정보</w:t>
      </w:r>
    </w:p>
    <w:p w14:paraId="19F0427B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보존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근거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전자금융거래법 전자상거래 등에서의 소비자 보호에 관한 법률</w:t>
      </w:r>
    </w:p>
    <w:p w14:paraId="31332201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보존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기간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5년 </w:t>
      </w:r>
    </w:p>
    <w:p w14:paraId="11AC587B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대금 결제 및 재화 등의 공급에 관한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기록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5년 (전자상거래 등에서의 소비자 보호에 관한 법률) </w:t>
      </w:r>
    </w:p>
    <w:p w14:paraId="1BCB318A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계약 또는 청약 철회에 관한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기록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5년 (전자상거래 등에서의 소비자 보호에 관한 법률)</w:t>
      </w:r>
    </w:p>
    <w:p w14:paraId="13A2BB60" w14:textId="3D7195C1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소비자 불만 또는 분쟁 처리에 관한 </w:t>
      </w:r>
      <w:proofErr w:type="gramStart"/>
      <w:r w:rsidRPr="00395A05">
        <w:rPr>
          <w:rFonts w:asciiTheme="majorHAnsi" w:eastAsiaTheme="majorHAnsi" w:hAnsiTheme="majorHAnsi" w:hint="eastAsia"/>
          <w:color w:val="auto"/>
        </w:rPr>
        <w:t>기록 :</w:t>
      </w:r>
      <w:proofErr w:type="gramEnd"/>
      <w:r w:rsidRPr="00395A05">
        <w:rPr>
          <w:rFonts w:asciiTheme="majorHAnsi" w:eastAsiaTheme="majorHAnsi" w:hAnsiTheme="majorHAnsi" w:hint="eastAsia"/>
          <w:color w:val="auto"/>
        </w:rPr>
        <w:t xml:space="preserve"> 3년 (전자상거래 등에서의 소비자 보호에 관한 법률)</w:t>
      </w:r>
    </w:p>
    <w:p w14:paraId="5758B6AD" w14:textId="0028F31C" w:rsidR="00346CFA" w:rsidRPr="00395A05" w:rsidRDefault="00346CFA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kern w:val="0"/>
        </w:rPr>
        <w:t xml:space="preserve">이용자는 회사의 개인정보 </w:t>
      </w:r>
      <w:proofErr w:type="spellStart"/>
      <w:r w:rsidRPr="00395A05">
        <w:rPr>
          <w:rFonts w:asciiTheme="majorHAnsi" w:eastAsiaTheme="majorHAnsi" w:hAnsiTheme="majorHAnsi" w:hint="eastAsia"/>
          <w:kern w:val="0"/>
        </w:rPr>
        <w:t>수집·이용</w:t>
      </w:r>
      <w:proofErr w:type="spellEnd"/>
      <w:r w:rsidRPr="00395A05">
        <w:rPr>
          <w:rFonts w:asciiTheme="majorHAnsi" w:eastAsiaTheme="majorHAnsi" w:hAnsiTheme="majorHAnsi" w:hint="eastAsia"/>
          <w:kern w:val="0"/>
        </w:rPr>
        <w:t xml:space="preserve"> 동의를 거부할 수 있습니다. 단, 동의를 거부하는 경우 서비스 신청이 정상적으로 완료될 수 없음을 알려드립니다.</w:t>
      </w:r>
    </w:p>
    <w:p w14:paraId="520469F4" w14:textId="4314630E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kern w:val="0"/>
        </w:rPr>
      </w:pPr>
    </w:p>
    <w:tbl>
      <w:tblPr>
        <w:tblpPr w:vertAnchor="text" w:tblpXSpec="center" w:tblpYSpec="top"/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6EFE" w:rsidRPr="00395A05" w14:paraId="2D18D3C6" w14:textId="77777777" w:rsidTr="00DC3049">
        <w:trPr>
          <w:trHeight w:val="680"/>
          <w:jc w:val="center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FD751" w14:textId="1CB5DAAD" w:rsidR="009A1E87" w:rsidRPr="00395A05" w:rsidRDefault="009A1E87" w:rsidP="00F05C90">
            <w:pPr>
              <w:widowControl w:val="0"/>
              <w:autoSpaceDN w:val="0"/>
              <w:spacing w:line="240" w:lineRule="exact"/>
              <w:ind w:left="141" w:hanging="141"/>
              <w:jc w:val="center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본인은 개인정보 및 서비스 이용 관련정보를 회사가 위와 같이 </w:t>
            </w:r>
            <w:proofErr w:type="spellStart"/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수집</w:t>
            </w:r>
            <w:r w:rsidR="006E4FE1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·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이용함에</w:t>
            </w:r>
            <w:proofErr w:type="spellEnd"/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 관하여 고지를 받았으며, 이를 충분히 이해하고 동의합니다.</w:t>
            </w:r>
          </w:p>
          <w:p w14:paraId="4E51A44C" w14:textId="4DBC5DF2" w:rsidR="009A1E87" w:rsidRPr="00395A05" w:rsidRDefault="00605029" w:rsidP="00F05C90">
            <w:pPr>
              <w:widowControl w:val="0"/>
              <w:autoSpaceDN w:val="0"/>
              <w:spacing w:line="240" w:lineRule="exact"/>
              <w:ind w:left="141" w:right="200" w:hanging="141"/>
              <w:jc w:val="right"/>
              <w:textAlignment w:val="baseline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proofErr w:type="gramStart"/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2</w:t>
            </w: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0  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년</w:t>
            </w:r>
            <w:proofErr w:type="gramEnd"/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 </w:t>
            </w: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월 </w:t>
            </w: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일 </w:t>
            </w: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 xml:space="preserve">대표자 </w:t>
            </w: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 xml:space="preserve">       (</w:t>
            </w:r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인)</w:t>
            </w:r>
          </w:p>
        </w:tc>
      </w:tr>
    </w:tbl>
    <w:p w14:paraId="6F46B9C6" w14:textId="77777777" w:rsidR="009A1E87" w:rsidRPr="004D6C3A" w:rsidRDefault="009A1E87" w:rsidP="00F05C90">
      <w:pPr>
        <w:pStyle w:val="Depth0"/>
        <w:widowControl w:val="0"/>
        <w:autoSpaceDN w:val="0"/>
        <w:spacing w:line="240" w:lineRule="exact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4D6C3A">
        <w:rPr>
          <w:rFonts w:asciiTheme="majorHAnsi" w:eastAsiaTheme="majorHAnsi" w:hAnsiTheme="majorHAnsi" w:hint="eastAsia"/>
          <w:b/>
          <w:bCs/>
          <w:color w:val="auto"/>
          <w:sz w:val="16"/>
          <w:szCs w:val="16"/>
        </w:rPr>
        <w:t xml:space="preserve">② 개인정보 제3자 제공 및 위탁 </w:t>
      </w:r>
    </w:p>
    <w:p w14:paraId="0751E123" w14:textId="77777777" w:rsidR="009A1E87" w:rsidRPr="00395A05" w:rsidRDefault="009A1E87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b/>
          <w:bCs/>
          <w:color w:val="auto"/>
        </w:rPr>
      </w:pPr>
      <w:r w:rsidRPr="00395A05">
        <w:rPr>
          <w:rFonts w:asciiTheme="majorHAnsi" w:eastAsiaTheme="majorHAnsi" w:hAnsiTheme="majorHAnsi"/>
          <w:b/>
          <w:bCs/>
          <w:color w:val="auto"/>
        </w:rPr>
        <w:t xml:space="preserve">1. </w:t>
      </w:r>
      <w:r w:rsidRPr="00395A05">
        <w:rPr>
          <w:rFonts w:asciiTheme="majorHAnsi" w:eastAsiaTheme="majorHAnsi" w:hAnsiTheme="majorHAnsi" w:hint="eastAsia"/>
          <w:b/>
          <w:bCs/>
          <w:color w:val="auto"/>
        </w:rPr>
        <w:t>개인정보 제</w:t>
      </w:r>
      <w:r w:rsidRPr="00395A05">
        <w:rPr>
          <w:rFonts w:asciiTheme="majorHAnsi" w:eastAsiaTheme="majorHAnsi" w:hAnsiTheme="majorHAnsi"/>
          <w:b/>
          <w:bCs/>
          <w:color w:val="auto"/>
        </w:rPr>
        <w:t>3</w:t>
      </w:r>
      <w:r w:rsidRPr="00395A05">
        <w:rPr>
          <w:rFonts w:asciiTheme="majorHAnsi" w:eastAsiaTheme="majorHAnsi" w:hAnsiTheme="majorHAnsi" w:hint="eastAsia"/>
          <w:b/>
          <w:bCs/>
          <w:color w:val="auto"/>
        </w:rPr>
        <w:t xml:space="preserve">자 제공 </w:t>
      </w:r>
    </w:p>
    <w:p w14:paraId="6B36A719" w14:textId="34D400C4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Chars="0" w:left="284" w:firstLine="0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회사는 이용자의 동의 없이 이용자님의 개인정보를 제3자에게 제공하지 않습니다. 회사는 서비스 이행을 위하여 개인정보를 다음과 같이 제3자에게 제공하고</w:t>
      </w:r>
      <w:r w:rsidR="0024539B" w:rsidRPr="00395A05">
        <w:rPr>
          <w:rFonts w:asciiTheme="majorHAnsi" w:eastAsiaTheme="majorHAnsi" w:hAnsiTheme="majorHAnsi"/>
          <w:color w:val="auto"/>
        </w:rPr>
        <w:t xml:space="preserve"> </w:t>
      </w:r>
      <w:r w:rsidRPr="00395A05">
        <w:rPr>
          <w:rFonts w:asciiTheme="majorHAnsi" w:eastAsiaTheme="majorHAnsi" w:hAnsiTheme="majorHAnsi" w:hint="eastAsia"/>
          <w:color w:val="auto"/>
        </w:rPr>
        <w:t>있습니다.</w:t>
      </w:r>
    </w:p>
    <w:tbl>
      <w:tblPr>
        <w:tblpPr w:leftFromText="142" w:rightFromText="142" w:vertAnchor="text" w:horzAnchor="margin" w:tblpXSpec="center" w:tblpY="205"/>
        <w:tblOverlap w:val="never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973"/>
        <w:gridCol w:w="2430"/>
        <w:gridCol w:w="977"/>
      </w:tblGrid>
      <w:tr w:rsidR="001C7BE0" w:rsidRPr="00395A05" w14:paraId="3CEEA816" w14:textId="77777777" w:rsidTr="00DC3049">
        <w:trPr>
          <w:trHeight w:val="164"/>
        </w:trPr>
        <w:tc>
          <w:tcPr>
            <w:tcW w:w="82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4FB68" w14:textId="77777777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제공목적</w:t>
            </w:r>
          </w:p>
        </w:tc>
        <w:tc>
          <w:tcPr>
            <w:tcW w:w="597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DB374" w14:textId="77777777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제공받는 자</w:t>
            </w:r>
          </w:p>
        </w:tc>
        <w:tc>
          <w:tcPr>
            <w:tcW w:w="24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A277C" w14:textId="77777777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제공정보</w:t>
            </w:r>
          </w:p>
        </w:tc>
        <w:tc>
          <w:tcPr>
            <w:tcW w:w="9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97852" w14:textId="77777777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보유 및</w:t>
            </w:r>
          </w:p>
          <w:p w14:paraId="3169A513" w14:textId="77777777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이용기간</w:t>
            </w:r>
          </w:p>
        </w:tc>
      </w:tr>
      <w:tr w:rsidR="001C7BE0" w:rsidRPr="00395A05" w14:paraId="34B8854F" w14:textId="77777777" w:rsidTr="00DC3049">
        <w:trPr>
          <w:trHeight w:val="1408"/>
        </w:trPr>
        <w:tc>
          <w:tcPr>
            <w:tcW w:w="82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33A32" w14:textId="0D16D1DB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b/>
                <w:bCs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서비스</w:t>
            </w:r>
            <w:r w:rsidR="00C66AF0"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b/>
                <w:bCs/>
                <w:color w:val="auto"/>
              </w:rPr>
              <w:t>이용을 위한 결제기관 정보제공</w:t>
            </w:r>
          </w:p>
        </w:tc>
        <w:tc>
          <w:tcPr>
            <w:tcW w:w="597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C60B6" w14:textId="3844BE10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1.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신용카드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Pr="00395A05">
              <w:rPr>
                <w:rFonts w:asciiTheme="majorHAnsi" w:eastAsiaTheme="majorHAnsi" w:hAnsiTheme="majorHAnsi" w:hint="eastAsia"/>
                <w:color w:val="auto"/>
              </w:rPr>
              <w:t>비씨</w:t>
            </w:r>
            <w:proofErr w:type="spellEnd"/>
            <w:r w:rsidRPr="00395A05">
              <w:rPr>
                <w:rFonts w:asciiTheme="majorHAnsi" w:eastAsiaTheme="majorHAnsi" w:hAnsiTheme="majorHAnsi" w:hint="eastAsia"/>
                <w:color w:val="auto"/>
              </w:rPr>
              <w:t>, KB, 삼성, 신한, 롯데, NH, 현대, 외환, 하</w:t>
            </w:r>
            <w:r w:rsidR="00DA0FC6" w:rsidRPr="00395A05">
              <w:rPr>
                <w:rFonts w:asciiTheme="majorHAnsi" w:eastAsiaTheme="majorHAnsi" w:hAnsiTheme="majorHAnsi" w:hint="eastAsia"/>
                <w:color w:val="auto"/>
              </w:rPr>
              <w:t>나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SK</w:t>
            </w:r>
            <w:r w:rsidR="00AA0FC3" w:rsidRPr="00395A05">
              <w:rPr>
                <w:rFonts w:asciiTheme="majorHAnsi" w:eastAsiaTheme="majorHAnsi" w:hAnsiTheme="majorHAnsi"/>
                <w:color w:val="auto"/>
              </w:rPr>
              <w:t xml:space="preserve">, </w:t>
            </w:r>
            <w:r w:rsidR="00AA0FC3" w:rsidRPr="00395A05">
              <w:rPr>
                <w:rFonts w:asciiTheme="majorHAnsi" w:eastAsiaTheme="majorHAnsi" w:hAnsiTheme="majorHAnsi" w:hint="eastAsia"/>
                <w:color w:val="auto"/>
              </w:rPr>
              <w:t>우리</w:t>
            </w:r>
          </w:p>
          <w:p w14:paraId="0A3A3A38" w14:textId="25E831AF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2.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은행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="006E3909" w:rsidRPr="00395A05">
              <w:rPr>
                <w:rFonts w:asciiTheme="majorHAnsi" w:eastAsiaTheme="majorHAnsi" w:hAnsiTheme="majorHAnsi" w:hint="eastAsia"/>
              </w:rPr>
              <w:t xml:space="preserve"> </w:t>
            </w:r>
            <w:r w:rsidR="000D59B6" w:rsidRPr="00395A05">
              <w:rPr>
                <w:rFonts w:asciiTheme="majorHAnsi" w:eastAsiaTheme="majorHAnsi" w:hAnsiTheme="majorHAnsi" w:hint="eastAsia"/>
              </w:rPr>
              <w:t xml:space="preserve"> </w:t>
            </w:r>
            <w:r w:rsidR="000D59B6" w:rsidRPr="00395A05">
              <w:rPr>
                <w:rFonts w:asciiTheme="majorHAnsi" w:eastAsiaTheme="majorHAnsi" w:hAnsiTheme="majorHAnsi" w:hint="eastAsia"/>
                <w:color w:val="auto"/>
              </w:rPr>
              <w:t>경남</w:t>
            </w:r>
            <w:r w:rsidR="000D59B6" w:rsidRPr="00395A05">
              <w:rPr>
                <w:rFonts w:asciiTheme="majorHAnsi" w:eastAsiaTheme="majorHAnsi" w:hAnsiTheme="majorHAnsi"/>
                <w:color w:val="auto"/>
              </w:rPr>
              <w:t xml:space="preserve">, 광주, 국민, IBK기업, 농협, 대구, 부산, KDB산업, 새마을금고, 수협, 신한, </w:t>
            </w:r>
            <w:proofErr w:type="spellStart"/>
            <w:r w:rsidR="000D59B6" w:rsidRPr="00395A05">
              <w:rPr>
                <w:rFonts w:asciiTheme="majorHAnsi" w:eastAsiaTheme="majorHAnsi" w:hAnsiTheme="majorHAnsi"/>
                <w:color w:val="auto"/>
              </w:rPr>
              <w:t>신협</w:t>
            </w:r>
            <w:proofErr w:type="spellEnd"/>
            <w:r w:rsidR="000D59B6" w:rsidRPr="00395A05">
              <w:rPr>
                <w:rFonts w:asciiTheme="majorHAnsi" w:eastAsiaTheme="majorHAnsi" w:hAnsiTheme="majorHAnsi"/>
                <w:color w:val="auto"/>
              </w:rPr>
              <w:t xml:space="preserve">, 우리, 우체국, 전북, 제주, KEB하나, </w:t>
            </w:r>
            <w:proofErr w:type="spellStart"/>
            <w:r w:rsidR="000D59B6" w:rsidRPr="00395A05">
              <w:rPr>
                <w:rFonts w:asciiTheme="majorHAnsi" w:eastAsiaTheme="majorHAnsi" w:hAnsiTheme="majorHAnsi"/>
                <w:color w:val="auto"/>
              </w:rPr>
              <w:t>씨티</w:t>
            </w:r>
            <w:proofErr w:type="spellEnd"/>
            <w:r w:rsidR="000D59B6" w:rsidRPr="00395A05">
              <w:rPr>
                <w:rFonts w:asciiTheme="majorHAnsi" w:eastAsiaTheme="majorHAnsi" w:hAnsiTheme="majorHAnsi"/>
                <w:color w:val="auto"/>
              </w:rPr>
              <w:t>, SC제일, 산림조합중앙회, 케이뱅크, 카카오뱅크, 저축</w:t>
            </w:r>
          </w:p>
          <w:p w14:paraId="76D83C79" w14:textId="36173C10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3.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계좌이체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뱅크페이</w:t>
            </w:r>
            <w:r w:rsidR="00DA0FC6" w:rsidRPr="00395A05">
              <w:rPr>
                <w:rFonts w:asciiTheme="majorHAnsi" w:eastAsiaTheme="majorHAnsi" w:hAnsiTheme="majorHAnsi" w:hint="eastAsia"/>
                <w:color w:val="auto"/>
              </w:rPr>
              <w:t>(금융결제원)</w:t>
            </w:r>
          </w:p>
          <w:p w14:paraId="6094EEC2" w14:textId="3DC9DC9F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4.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가상계좌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="005343CC" w:rsidRPr="00395A05">
              <w:rPr>
                <w:rFonts w:asciiTheme="majorHAnsi" w:eastAsiaTheme="majorHAnsi" w:hAnsiTheme="majorHAnsi" w:hint="eastAsia"/>
                <w:color w:val="auto"/>
              </w:rPr>
              <w:t>더즌</w:t>
            </w:r>
            <w:proofErr w:type="spellEnd"/>
          </w:p>
          <w:p w14:paraId="4C986B9B" w14:textId="63747814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5.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휴대폰결제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KG모빌리언스</w:t>
            </w:r>
            <w:r w:rsidR="005343CC" w:rsidRPr="00395A05">
              <w:rPr>
                <w:rFonts w:asciiTheme="majorHAnsi" w:eastAsiaTheme="majorHAnsi" w:hAnsiTheme="majorHAnsi" w:hint="eastAsia"/>
                <w:color w:val="auto"/>
              </w:rPr>
              <w:t>,</w:t>
            </w:r>
            <w:r w:rsidR="005343CC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proofErr w:type="spellStart"/>
            <w:r w:rsidR="005343CC" w:rsidRPr="00395A05">
              <w:rPr>
                <w:rFonts w:asciiTheme="majorHAnsi" w:eastAsiaTheme="majorHAnsi" w:hAnsiTheme="majorHAnsi" w:hint="eastAsia"/>
                <w:color w:val="auto"/>
              </w:rPr>
              <w:t>페이레터</w:t>
            </w:r>
            <w:proofErr w:type="spell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</w:p>
          <w:p w14:paraId="0E64FF11" w14:textId="4DF6DFAB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ind w:left="141" w:hanging="141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6.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전자결제대행업체 :</w:t>
            </w:r>
            <w:proofErr w:type="gram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K</w:t>
            </w:r>
            <w:r w:rsidR="001C7BE0" w:rsidRPr="00395A05">
              <w:rPr>
                <w:rFonts w:asciiTheme="majorHAnsi" w:eastAsiaTheme="majorHAnsi" w:hAnsiTheme="majorHAnsi" w:hint="eastAsia"/>
                <w:color w:val="auto"/>
              </w:rPr>
              <w:t>G모빌리언스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, 스마트로, </w:t>
            </w:r>
            <w:proofErr w:type="spellStart"/>
            <w:r w:rsidRPr="00395A05">
              <w:rPr>
                <w:rFonts w:asciiTheme="majorHAnsi" w:eastAsiaTheme="majorHAnsi" w:hAnsiTheme="majorHAnsi" w:hint="eastAsia"/>
                <w:color w:val="auto"/>
              </w:rPr>
              <w:t>페이레터</w:t>
            </w:r>
            <w:proofErr w:type="spellEnd"/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, </w:t>
            </w:r>
            <w:r w:rsidR="00460328" w:rsidRPr="00395A05">
              <w:rPr>
                <w:rFonts w:asciiTheme="majorHAnsi" w:eastAsiaTheme="majorHAnsi" w:hAnsiTheme="majorHAnsi"/>
                <w:color w:val="auto"/>
              </w:rPr>
              <w:t>“</w:t>
            </w:r>
            <w:r w:rsidR="00460328" w:rsidRPr="00395A05">
              <w:rPr>
                <w:rFonts w:asciiTheme="majorHAnsi" w:eastAsiaTheme="majorHAnsi" w:hAnsiTheme="majorHAnsi" w:hint="eastAsia"/>
                <w:color w:val="auto"/>
              </w:rPr>
              <w:t>을</w:t>
            </w:r>
            <w:r w:rsidR="00460328" w:rsidRPr="00395A05">
              <w:rPr>
                <w:rFonts w:asciiTheme="majorHAnsi" w:eastAsiaTheme="majorHAnsi" w:hAnsiTheme="majorHAnsi"/>
                <w:color w:val="auto"/>
              </w:rPr>
              <w:t>”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,</w:t>
            </w:r>
            <w:r w:rsidR="005343CC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="005343CC" w:rsidRPr="00395A05">
              <w:rPr>
                <w:rFonts w:asciiTheme="majorHAnsi" w:eastAsiaTheme="majorHAnsi" w:hAnsiTheme="majorHAnsi" w:hint="eastAsia"/>
                <w:color w:val="auto"/>
              </w:rPr>
              <w:t>토스페이먼츠,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기타</w:t>
            </w:r>
            <w:r w:rsidR="001C7BE0" w:rsidRPr="00395A05">
              <w:rPr>
                <w:rFonts w:asciiTheme="majorHAnsi" w:eastAsiaTheme="majorHAnsi" w:hAnsiTheme="majorHAnsi" w:hint="eastAsia"/>
                <w:color w:val="auto"/>
              </w:rPr>
              <w:t xml:space="preserve"> 유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관 </w:t>
            </w:r>
          </w:p>
        </w:tc>
        <w:tc>
          <w:tcPr>
            <w:tcW w:w="24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9D5EA" w14:textId="7BEF64FD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>사업자번호,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상호명,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대표자명,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대표자</w:t>
            </w:r>
            <w:r w:rsidR="00C66AF0" w:rsidRPr="00395A05">
              <w:rPr>
                <w:rFonts w:asciiTheme="majorHAnsi" w:eastAsiaTheme="majorHAnsi" w:hAnsiTheme="majorHAnsi" w:hint="eastAsia"/>
                <w:color w:val="auto"/>
              </w:rPr>
              <w:t>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생년월일, 홈페이지</w:t>
            </w:r>
            <w:r w:rsidR="002037CB"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주소,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전화번호,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팩스번호,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이메일</w:t>
            </w:r>
            <w:r w:rsidR="002037CB"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gramStart"/>
            <w:r w:rsidRPr="00395A05">
              <w:rPr>
                <w:rFonts w:asciiTheme="majorHAnsi" w:eastAsiaTheme="majorHAnsi" w:hAnsiTheme="majorHAnsi" w:hint="eastAsia"/>
                <w:color w:val="auto"/>
              </w:rPr>
              <w:t>주소,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 xml:space="preserve"> 사업장</w:t>
            </w:r>
            <w:proofErr w:type="gramEnd"/>
            <w:r w:rsidR="002037CB"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주소,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담당자명,</w:t>
            </w:r>
            <w:r w:rsidR="001C7BE0" w:rsidRPr="00395A05">
              <w:rPr>
                <w:rFonts w:asciiTheme="majorHAnsi" w:eastAsiaTheme="majorHAnsi" w:hAnsiTheme="majorHAnsi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담당자</w:t>
            </w:r>
            <w:r w:rsidR="002037CB"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휴대폰번호 등</w:t>
            </w:r>
          </w:p>
        </w:tc>
        <w:tc>
          <w:tcPr>
            <w:tcW w:w="97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37B95" w14:textId="7B2CA4ED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>서비스</w:t>
            </w:r>
            <w:r w:rsidR="001C7BE0" w:rsidRPr="00395A05">
              <w:rPr>
                <w:rFonts w:asciiTheme="majorHAnsi" w:eastAsiaTheme="majorHAnsi" w:hAnsiTheme="majorHAnsi" w:hint="eastAsia"/>
                <w:color w:val="auto"/>
              </w:rPr>
              <w:t xml:space="preserve"> 종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료,</w:t>
            </w:r>
          </w:p>
          <w:p w14:paraId="2438DE65" w14:textId="48C0A9A2" w:rsidR="003219CA" w:rsidRPr="00395A05" w:rsidRDefault="003219CA" w:rsidP="00F05C90">
            <w:pPr>
              <w:pStyle w:val="Depth0"/>
              <w:widowControl w:val="0"/>
              <w:autoSpaceDN w:val="0"/>
              <w:spacing w:line="240" w:lineRule="exact"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395A05">
              <w:rPr>
                <w:rFonts w:asciiTheme="majorHAnsi" w:eastAsiaTheme="majorHAnsi" w:hAnsiTheme="majorHAnsi" w:hint="eastAsia"/>
                <w:color w:val="auto"/>
              </w:rPr>
              <w:t>또는 상담 후</w:t>
            </w:r>
            <w:r w:rsidR="00C66AF0" w:rsidRPr="00395A05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395A05">
              <w:rPr>
                <w:rFonts w:asciiTheme="majorHAnsi" w:eastAsiaTheme="majorHAnsi" w:hAnsiTheme="majorHAnsi" w:hint="eastAsia"/>
                <w:color w:val="auto"/>
              </w:rPr>
              <w:t>폐기</w:t>
            </w:r>
          </w:p>
        </w:tc>
      </w:tr>
    </w:tbl>
    <w:p w14:paraId="2AF4C2B7" w14:textId="35C07DE2" w:rsidR="009A1E87" w:rsidRPr="00395A05" w:rsidRDefault="009A1E87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b/>
          <w:bCs/>
          <w:color w:val="auto"/>
        </w:rPr>
      </w:pPr>
      <w:r w:rsidRPr="00395A05">
        <w:rPr>
          <w:rFonts w:asciiTheme="majorHAnsi" w:eastAsiaTheme="majorHAnsi" w:hAnsiTheme="majorHAnsi" w:hint="eastAsia"/>
          <w:b/>
          <w:bCs/>
          <w:color w:val="auto"/>
        </w:rPr>
        <w:t>2. 개인정보 제공</w:t>
      </w:r>
    </w:p>
    <w:p w14:paraId="0ADEA02E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회사는 이용자의 개인정보를 원칙적으로 외부에 제공하지 않습니다. 다만, 아래의 경우에는 예외로 합니다. </w:t>
      </w:r>
    </w:p>
    <w:p w14:paraId="19B3B2F2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이용자들이 사전에 동의한 경우 </w:t>
      </w:r>
    </w:p>
    <w:p w14:paraId="1DE4A42A" w14:textId="77777777" w:rsidR="009A1E87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 xml:space="preserve">- 법령의 규정에 의거하거나, 수사 목적으로 법령에 정해진 절차와 방법에 따라 수사기관의 요구가 있는 경우 </w:t>
      </w:r>
    </w:p>
    <w:p w14:paraId="4F2D6ECC" w14:textId="1315FA58" w:rsidR="0024539B" w:rsidRPr="00395A05" w:rsidRDefault="009A1E87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  <w:color w:val="auto"/>
        </w:rPr>
      </w:pPr>
      <w:r w:rsidRPr="00395A05">
        <w:rPr>
          <w:rFonts w:asciiTheme="majorHAnsi" w:eastAsiaTheme="majorHAnsi" w:hAnsiTheme="majorHAnsi" w:hint="eastAsia"/>
          <w:color w:val="auto"/>
        </w:rPr>
        <w:t>- 도용방지를 위하여 본인확인에 필요한 경우</w:t>
      </w:r>
    </w:p>
    <w:p w14:paraId="392E1A0E" w14:textId="77777777" w:rsidR="009A1E87" w:rsidRPr="00395A05" w:rsidRDefault="009A1E87" w:rsidP="00F05C90">
      <w:pPr>
        <w:widowControl w:val="0"/>
        <w:autoSpaceDN w:val="0"/>
        <w:spacing w:line="240" w:lineRule="exact"/>
        <w:ind w:left="141" w:hanging="141"/>
        <w:jc w:val="center"/>
        <w:textAlignment w:val="baseline"/>
        <w:rPr>
          <w:rFonts w:asciiTheme="majorHAnsi" w:eastAsiaTheme="majorHAnsi" w:hAnsiTheme="majorHAnsi" w:cs="함초롬돋움"/>
          <w:kern w:val="0"/>
          <w:sz w:val="14"/>
          <w:szCs w:val="14"/>
        </w:rPr>
      </w:pPr>
      <w:r w:rsidRPr="00395A0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이용자는 회사의 개인정보 </w:t>
      </w:r>
      <w:proofErr w:type="spellStart"/>
      <w:r w:rsidRPr="00395A0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>수집·이용</w:t>
      </w:r>
      <w:proofErr w:type="spellEnd"/>
      <w:r w:rsidRPr="00395A05">
        <w:rPr>
          <w:rFonts w:asciiTheme="majorHAnsi" w:eastAsiaTheme="majorHAnsi" w:hAnsiTheme="majorHAnsi" w:cs="함초롬돋움" w:hint="eastAsia"/>
          <w:kern w:val="0"/>
          <w:sz w:val="14"/>
          <w:szCs w:val="14"/>
        </w:rPr>
        <w:t xml:space="preserve"> 동의를 거부할 수 있습니다. 단, 동의를 거부하는 경우 서비스 신청이 정상적으로 완료될 수 없음을 알려드립니다.</w:t>
      </w:r>
    </w:p>
    <w:p w14:paraId="07E7054F" w14:textId="0A235425" w:rsidR="00612FFF" w:rsidRPr="00395A05" w:rsidRDefault="00612FFF" w:rsidP="00F05C90">
      <w:pPr>
        <w:pStyle w:val="Depth1"/>
        <w:widowControl w:val="0"/>
        <w:autoSpaceDN w:val="0"/>
        <w:spacing w:line="240" w:lineRule="exact"/>
        <w:ind w:left="342" w:hanging="142"/>
        <w:rPr>
          <w:rFonts w:asciiTheme="majorHAnsi" w:eastAsiaTheme="majorHAnsi" w:hAnsiTheme="majorHAnsi"/>
          <w:b/>
          <w:bCs/>
        </w:rPr>
      </w:pPr>
      <w:r w:rsidRPr="00395A05">
        <w:rPr>
          <w:rFonts w:asciiTheme="majorHAnsi" w:eastAsiaTheme="majorHAnsi" w:hAnsiTheme="majorHAnsi" w:hint="eastAsia"/>
          <w:b/>
          <w:bCs/>
        </w:rPr>
        <w:t>3</w:t>
      </w:r>
      <w:r w:rsidRPr="00395A05">
        <w:rPr>
          <w:rFonts w:asciiTheme="majorHAnsi" w:eastAsiaTheme="majorHAnsi" w:hAnsiTheme="majorHAnsi"/>
          <w:b/>
          <w:bCs/>
        </w:rPr>
        <w:t xml:space="preserve">. </w:t>
      </w:r>
      <w:r w:rsidRPr="00395A05">
        <w:rPr>
          <w:rFonts w:asciiTheme="majorHAnsi" w:eastAsiaTheme="majorHAnsi" w:hAnsiTheme="majorHAnsi" w:hint="eastAsia"/>
          <w:b/>
          <w:bCs/>
        </w:rPr>
        <w:t>개인정보 처리 위탁</w:t>
      </w:r>
    </w:p>
    <w:p w14:paraId="5F5D852B" w14:textId="7ABBB0B6" w:rsidR="00612FFF" w:rsidRPr="00395A05" w:rsidRDefault="00612FFF" w:rsidP="00F05C90">
      <w:pPr>
        <w:pStyle w:val="Depth2"/>
        <w:widowControl w:val="0"/>
        <w:autoSpaceDN w:val="0"/>
        <w:spacing w:line="240" w:lineRule="exact"/>
        <w:ind w:leftChars="0" w:left="284" w:firstLine="0"/>
        <w:rPr>
          <w:rFonts w:asciiTheme="majorHAnsi" w:eastAsiaTheme="majorHAnsi" w:hAnsiTheme="majorHAnsi"/>
        </w:rPr>
      </w:pPr>
      <w:r w:rsidRPr="00395A05">
        <w:rPr>
          <w:rFonts w:asciiTheme="majorHAnsi" w:eastAsiaTheme="majorHAnsi" w:hAnsiTheme="majorHAnsi" w:hint="eastAsia"/>
        </w:rPr>
        <w:t>회사는 이용자의 동의 없이 이용자의 개인정보를 외부업체에 위탁하지 않습니다.</w:t>
      </w:r>
      <w:r w:rsidRPr="00395A05">
        <w:rPr>
          <w:rFonts w:asciiTheme="majorHAnsi" w:eastAsiaTheme="majorHAnsi" w:hAnsiTheme="majorHAnsi"/>
        </w:rPr>
        <w:t xml:space="preserve"> </w:t>
      </w:r>
      <w:r w:rsidRPr="00395A05">
        <w:rPr>
          <w:rFonts w:asciiTheme="majorHAnsi" w:eastAsiaTheme="majorHAnsi" w:hAnsiTheme="majorHAnsi" w:hint="eastAsia"/>
        </w:rPr>
        <w:t>아래 업체는 이용자에게 사전 통지 또는 동의를 얻어 위탁 업무를 대행하고 있습니다.</w:t>
      </w:r>
    </w:p>
    <w:tbl>
      <w:tblPr>
        <w:tblpPr w:leftFromText="142" w:rightFromText="142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014"/>
        <w:gridCol w:w="3530"/>
      </w:tblGrid>
      <w:tr w:rsidR="00612FFF" w:rsidRPr="00395A05" w14:paraId="7CD91AB0" w14:textId="77777777" w:rsidTr="00DC3049">
        <w:trPr>
          <w:trHeight w:val="34"/>
          <w:jc w:val="center"/>
        </w:trPr>
        <w:tc>
          <w:tcPr>
            <w:tcW w:w="3825" w:type="dxa"/>
            <w:shd w:val="clear" w:color="auto" w:fill="D9E2F3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A5DB8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2"/>
              <w:jc w:val="center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  <w:t>분류</w:t>
            </w:r>
          </w:p>
        </w:tc>
        <w:tc>
          <w:tcPr>
            <w:tcW w:w="3121" w:type="dxa"/>
            <w:shd w:val="clear" w:color="auto" w:fill="D9E2F3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A2652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2"/>
              <w:jc w:val="center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  <w:t>제공받는 자</w:t>
            </w:r>
          </w:p>
        </w:tc>
        <w:tc>
          <w:tcPr>
            <w:tcW w:w="3686" w:type="dxa"/>
            <w:shd w:val="clear" w:color="auto" w:fill="D9E2F3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D06C3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2"/>
              <w:jc w:val="center"/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b/>
                <w:bCs/>
                <w:kern w:val="0"/>
                <w:sz w:val="14"/>
                <w:szCs w:val="14"/>
              </w:rPr>
              <w:t>제공 정보</w:t>
            </w:r>
          </w:p>
        </w:tc>
      </w:tr>
      <w:tr w:rsidR="00612FFF" w:rsidRPr="00395A05" w14:paraId="01340091" w14:textId="77777777" w:rsidTr="00DC3049">
        <w:trPr>
          <w:trHeight w:val="23"/>
          <w:jc w:val="center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1C674" w14:textId="7DA6E2F3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배송정보 안내서비스 제공</w:t>
            </w:r>
          </w:p>
        </w:tc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71501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㈜</w:t>
            </w:r>
            <w:proofErr w:type="spellStart"/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굿스플로</w:t>
            </w:r>
            <w:proofErr w:type="spellEnd"/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D7810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배송정보 안내서비스 제공</w:t>
            </w:r>
          </w:p>
        </w:tc>
      </w:tr>
      <w:tr w:rsidR="00612FFF" w:rsidRPr="00395A05" w14:paraId="0FDB02EE" w14:textId="77777777" w:rsidTr="00DC3049">
        <w:trPr>
          <w:trHeight w:val="23"/>
          <w:jc w:val="center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66CCE" w14:textId="56E3A075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고객상담 업무지원 위탁 수행</w:t>
            </w:r>
          </w:p>
        </w:tc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8E22B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proofErr w:type="spellStart"/>
            <w:r w:rsidRPr="00395A05">
              <w:rPr>
                <w:rFonts w:asciiTheme="majorHAnsi" w:eastAsiaTheme="majorHAnsi" w:hAnsiTheme="majorHAnsi" w:cs="함초롬돋움" w:hint="eastAsia"/>
                <w:kern w:val="0"/>
                <w:sz w:val="14"/>
                <w:szCs w:val="14"/>
              </w:rPr>
              <w:t>나이스신용정보</w:t>
            </w:r>
            <w:proofErr w:type="spellEnd"/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㈜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6DED" w14:textId="77777777" w:rsidR="00612FFF" w:rsidRPr="00395A05" w:rsidRDefault="00612FFF" w:rsidP="00F05C90">
            <w:pPr>
              <w:widowControl w:val="0"/>
              <w:autoSpaceDN w:val="0"/>
              <w:spacing w:line="240" w:lineRule="exact"/>
              <w:ind w:left="141" w:hanging="141"/>
              <w:jc w:val="left"/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</w:pPr>
            <w:r w:rsidRPr="00395A05">
              <w:rPr>
                <w:rFonts w:asciiTheme="majorHAnsi" w:eastAsiaTheme="majorHAnsi" w:hAnsiTheme="majorHAnsi" w:cs="함초롬돋움"/>
                <w:kern w:val="0"/>
                <w:sz w:val="14"/>
                <w:szCs w:val="14"/>
              </w:rPr>
              <w:t>거래 정보</w:t>
            </w:r>
          </w:p>
        </w:tc>
      </w:tr>
    </w:tbl>
    <w:p w14:paraId="2DB72437" w14:textId="77777777" w:rsidR="00612FFF" w:rsidRPr="00395A05" w:rsidRDefault="00612FFF" w:rsidP="00F05C90">
      <w:pPr>
        <w:pStyle w:val="Depth2"/>
        <w:widowControl w:val="0"/>
        <w:autoSpaceDN w:val="0"/>
        <w:spacing w:line="240" w:lineRule="exact"/>
        <w:ind w:left="541" w:hanging="141"/>
        <w:rPr>
          <w:rFonts w:asciiTheme="majorHAnsi" w:eastAsiaTheme="majorHAnsi" w:hAnsiTheme="majorHAnsi"/>
        </w:rPr>
      </w:pPr>
    </w:p>
    <w:tbl>
      <w:tblPr>
        <w:tblpPr w:vertAnchor="text" w:tblpXSpec="center" w:tblpYSpec="top"/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6EFE" w:rsidRPr="00395A05" w14:paraId="6AC344E9" w14:textId="77777777" w:rsidTr="00DC3049">
        <w:trPr>
          <w:trHeight w:val="676"/>
          <w:jc w:val="center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A7A1E" w14:textId="12A96B2E" w:rsidR="009A1E87" w:rsidRPr="00395A05" w:rsidRDefault="009A1E87" w:rsidP="00F05C90">
            <w:pPr>
              <w:widowControl w:val="0"/>
              <w:autoSpaceDN w:val="0"/>
              <w:spacing w:line="240" w:lineRule="exact"/>
              <w:ind w:left="141" w:hanging="141"/>
              <w:jc w:val="center"/>
              <w:textAlignment w:val="baseline"/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</w:pP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>본인은 개인정보 및 서비스 이용 관련정보를 회사가 위와 같이 제공 및 위탁함에 관하여 고지를 받았으며 이를 충분히 이해하고 동의합니다.</w:t>
            </w:r>
          </w:p>
          <w:p w14:paraId="2D3BD0BA" w14:textId="0FECD329" w:rsidR="009A1E87" w:rsidRPr="00395A05" w:rsidRDefault="00605029" w:rsidP="00F05C90">
            <w:pPr>
              <w:widowControl w:val="0"/>
              <w:autoSpaceDN w:val="0"/>
              <w:spacing w:line="240" w:lineRule="exact"/>
              <w:ind w:left="141" w:hanging="141"/>
              <w:jc w:val="right"/>
              <w:textAlignment w:val="baseline"/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</w:pPr>
            <w:proofErr w:type="gramStart"/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>2</w:t>
            </w:r>
            <w:r w:rsidRPr="00395A05"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  <w:t xml:space="preserve">0  </w:t>
            </w: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>년</w:t>
            </w:r>
            <w:proofErr w:type="gramEnd"/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 xml:space="preserve"> </w:t>
            </w:r>
            <w:r w:rsidRPr="00395A05"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 xml:space="preserve">월 </w:t>
            </w:r>
            <w:r w:rsidRPr="00395A05"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 xml:space="preserve">일 </w:t>
            </w:r>
            <w:r w:rsidRPr="00395A05"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  <w:t xml:space="preserve">   </w:t>
            </w: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 xml:space="preserve">대표자 </w:t>
            </w:r>
            <w:r w:rsidRPr="00395A05">
              <w:rPr>
                <w:rFonts w:ascii="함초롬돋움" w:eastAsia="함초롬돋움" w:hAnsi="함초롬돋움" w:cs="함초롬돋움"/>
                <w:kern w:val="0"/>
                <w:sz w:val="14"/>
                <w:szCs w:val="14"/>
              </w:rPr>
              <w:t xml:space="preserve">       (</w:t>
            </w:r>
            <w:r w:rsidRPr="00395A05">
              <w:rPr>
                <w:rFonts w:ascii="함초롬돋움" w:eastAsia="함초롬돋움" w:hAnsi="함초롬돋움" w:cs="함초롬돋움" w:hint="eastAsia"/>
                <w:kern w:val="0"/>
                <w:sz w:val="14"/>
                <w:szCs w:val="14"/>
              </w:rPr>
              <w:t>인)</w:t>
            </w:r>
          </w:p>
        </w:tc>
      </w:tr>
    </w:tbl>
    <w:p w14:paraId="07D7F785" w14:textId="431E2E52" w:rsidR="006D426D" w:rsidRPr="008B7CBD" w:rsidRDefault="006D426D" w:rsidP="00F05C90">
      <w:pPr>
        <w:autoSpaceDN w:val="0"/>
        <w:jc w:val="center"/>
        <w:rPr>
          <w:rFonts w:asciiTheme="majorHAnsi" w:eastAsiaTheme="majorHAnsi" w:hAnsiTheme="majorHAnsi" w:cs="함초롬돋움"/>
          <w:b/>
          <w:sz w:val="32"/>
          <w:szCs w:val="32"/>
          <w:u w:val="single"/>
        </w:rPr>
      </w:pPr>
      <w:proofErr w:type="spellStart"/>
      <w:r w:rsidRPr="008B7CBD">
        <w:rPr>
          <w:rFonts w:asciiTheme="majorHAnsi" w:eastAsiaTheme="majorHAnsi" w:hAnsiTheme="majorHAnsi" w:cs="함초롬돋움"/>
          <w:b/>
          <w:sz w:val="32"/>
          <w:szCs w:val="32"/>
          <w:u w:val="single"/>
        </w:rPr>
        <w:lastRenderedPageBreak/>
        <w:t>웰컴페이먼츠</w:t>
      </w:r>
      <w:proofErr w:type="spellEnd"/>
      <w:r w:rsidRPr="008B7CBD">
        <w:rPr>
          <w:rFonts w:asciiTheme="majorHAnsi" w:eastAsiaTheme="majorHAnsi" w:hAnsiTheme="majorHAnsi" w:cs="함초롬돋움"/>
          <w:b/>
          <w:sz w:val="32"/>
          <w:szCs w:val="32"/>
          <w:u w:val="single"/>
        </w:rPr>
        <w:t xml:space="preserve"> ESCROW 서비스 특약서</w:t>
      </w:r>
    </w:p>
    <w:p w14:paraId="033F5155" w14:textId="77777777" w:rsidR="006D426D" w:rsidRPr="008B7CBD" w:rsidRDefault="006D426D" w:rsidP="00F05C90">
      <w:pPr>
        <w:autoSpaceDN w:val="0"/>
        <w:jc w:val="left"/>
        <w:rPr>
          <w:rFonts w:asciiTheme="majorHAnsi" w:eastAsiaTheme="majorHAnsi" w:hAnsiTheme="majorHAnsi" w:cs="함초롬돋움"/>
          <w:b/>
          <w:sz w:val="16"/>
          <w:szCs w:val="16"/>
        </w:rPr>
      </w:pPr>
    </w:p>
    <w:p w14:paraId="4C82A99C" w14:textId="77777777" w:rsidR="006D426D" w:rsidRPr="008B7CBD" w:rsidRDefault="006D426D" w:rsidP="00F05C90">
      <w:pPr>
        <w:autoSpaceDN w:val="0"/>
        <w:ind w:firstLineChars="1400" w:firstLine="2240"/>
        <w:jc w:val="left"/>
        <w:rPr>
          <w:rFonts w:asciiTheme="majorHAnsi" w:eastAsiaTheme="majorHAnsi" w:hAnsiTheme="majorHAnsi" w:cs="함초롬돋움"/>
          <w:sz w:val="16"/>
          <w:szCs w:val="16"/>
        </w:rPr>
        <w:sectPr w:rsidR="006D426D" w:rsidRPr="008B7CBD" w:rsidSect="005556E7">
          <w:type w:val="continuous"/>
          <w:pgSz w:w="11906" w:h="16838"/>
          <w:pgMar w:top="720" w:right="720" w:bottom="720" w:left="720" w:header="227" w:footer="17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425"/>
          <w:docGrid w:linePitch="360"/>
        </w:sectPr>
      </w:pPr>
    </w:p>
    <w:p w14:paraId="2F1FDD35" w14:textId="2C13DCF8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___________________(이하 “갑”이라 한다)와 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웰컴페이먼츠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주식회사(이하 “을”이라 한다)는 “을”이 제공하는 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웰컴페이먼츠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ESCROW서비스(이하 “서비스”라 한다)를 이용함에 있어 다음과 같이 특약을 체결한다.</w:t>
      </w:r>
    </w:p>
    <w:p w14:paraId="7475FDFD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</w:p>
    <w:p w14:paraId="6D9DCB8B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제1조(목적)</w:t>
      </w:r>
    </w:p>
    <w:p w14:paraId="59967E6B" w14:textId="64ACF60E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본 특약은 “을”과 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웰컴페이먼츠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전자지급결제대행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 xml:space="preserve">(PG) 서비스 이용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계약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(이하 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이라 한다)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을 체결한 “갑”이 인터넷 전자상거래를 통하여 제품(이하 “상품”이라 한다)을 판매할 때 “을”의 “서비스”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를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이용하는데 필요한 제반 사항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(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지불승인대행 및 매입대행서비스,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대금정산서비스 및 기타)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및 이에 따른 “갑”과 “을”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의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권리 의무를 규정함에 그 목적이 있다.</w:t>
      </w:r>
    </w:p>
    <w:p w14:paraId="7D7CB080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sz w:val="14"/>
          <w:szCs w:val="14"/>
        </w:rPr>
      </w:pPr>
    </w:p>
    <w:p w14:paraId="338C1257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제2조(용어의 정의)</w:t>
      </w:r>
    </w:p>
    <w:p w14:paraId="1A730BFD" w14:textId="78F1A4F8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①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웰컴페이먼츠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ESCROW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서비스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구매자가 “갑”이 운영하는 인터넷 쇼핑몰에서 결제한 결제대금을 “을”이 예치한 후 구매자의 구매확인 의사를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통보받은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거래에 대해서 “갑”에게 대금을 지급하는 결제대금 예치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제도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서비스를 말한다.</w:t>
      </w:r>
    </w:p>
    <w:p w14:paraId="4A9F9771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②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배송등록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“갑”이 판매한 “상품”의 배송정보(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택배사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>, 송장번호, 수신인, 수신주소, 수신인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연락처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, 발신인, 발신주소, 발신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연락처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)를 “을”이 제공한 시스템에 등록하는 행위 및 상태</w:t>
      </w:r>
    </w:p>
    <w:p w14:paraId="67819C2C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③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배송완료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“을”이 “을”과 제휴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된 배송중계업체(이하 “배송중계업체”라 한다)를 통해 “갑”의 배송상품에 대한 배송완료 정보를 수신한</w:t>
      </w:r>
    </w:p>
    <w:p w14:paraId="725120D1" w14:textId="77777777" w:rsidR="006D426D" w:rsidRPr="008B7CBD" w:rsidRDefault="006D426D" w:rsidP="00F05C90">
      <w:pPr>
        <w:autoSpaceDN w:val="0"/>
        <w:ind w:leftChars="71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상태. 또는 “갑”이 물품을 배송등록 한 후 최대 배송일이 지난 상태</w:t>
      </w:r>
    </w:p>
    <w:p w14:paraId="14F74A52" w14:textId="003B47C1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④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구매확인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구매자가 배송된 상품에 대해 “구매”의 의사를 “을”에게 통보한 상태 또는 최대배송일 후 3영업일 이내에 “을”에게 구매거절 의사를 표시하지 않은 상태</w:t>
      </w:r>
    </w:p>
    <w:p w14:paraId="6DEAF092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⑤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구매거절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구매자가 배송된 상품에 대해 “구매거부”의 의사를 “을”에게 통보한 상태</w:t>
      </w:r>
    </w:p>
    <w:p w14:paraId="691C0780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⑥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거래취소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“갑”의 요청으로 거래를 취소한 상태(단, 가상계좌는 입금이 완료되고 취소한 경우)</w:t>
      </w:r>
    </w:p>
    <w:p w14:paraId="73589A14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⑦ </w:t>
      </w:r>
      <w:proofErr w:type="gramStart"/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거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절확인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“갑”이 구매자의 구매거절 의사를 수용하여 해당 거래의 승인 취소를 확정하는 행위 및 상태</w:t>
      </w:r>
    </w:p>
    <w:p w14:paraId="30D1B158" w14:textId="7D3C7334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⑧ </w:t>
      </w:r>
      <w:proofErr w:type="gramStart"/>
      <w:r w:rsidRPr="008B7CBD">
        <w:rPr>
          <w:rFonts w:asciiTheme="majorHAnsi" w:eastAsiaTheme="majorHAnsi" w:hAnsiTheme="majorHAnsi" w:cs="함초롬돋움"/>
          <w:sz w:val="14"/>
          <w:szCs w:val="14"/>
        </w:rPr>
        <w:t>최대배송일 :</w:t>
      </w:r>
      <w:proofErr w:type="gram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“을”이 “배송중계업체”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를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통해 “갑”이 배송한 물품의 배송상태 수신이 불가능한 거래에 대해서 배송완료로 추정하는 기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간으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로, “갑”의 배송 등록일로부터 3 영업일이 경과한 때를 말한다</w:t>
      </w:r>
    </w:p>
    <w:p w14:paraId="778D468C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sz w:val="14"/>
          <w:szCs w:val="14"/>
        </w:rPr>
      </w:pPr>
    </w:p>
    <w:p w14:paraId="01D850F0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제3조(정산시기 및 방법)</w:t>
      </w:r>
    </w:p>
    <w:p w14:paraId="62A5C633" w14:textId="77777777" w:rsidR="006D426D" w:rsidRPr="008B7CBD" w:rsidRDefault="006D426D" w:rsidP="00F05C90">
      <w:pPr>
        <w:autoSpaceDN w:val="0"/>
        <w:ind w:left="143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① ”갑”은 “서비스”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를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통해 발생된 거래에 대해 “을”이 제공하는 시스템을 통해 배송등록을 해야 하며, 배송등록 된 거래가 구매확인이 된 건에 대해서만 정산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지급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이 가능하다.</w:t>
      </w:r>
    </w:p>
    <w:p w14:paraId="11F56885" w14:textId="33A08D88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②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”을”은 구매자의 구매확인으로 수신된 거래를 구매확인 2 영업일에 “갑”에게 수수료를 제외한 현금으로 정산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지급 하며,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배송 완료되었으나 구매자의 구매확인이 “을”에게 수신되지 않은 거래에 대해서는 배송완료일로부터 5 영업일에 정산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지급한다.</w:t>
      </w:r>
    </w:p>
    <w:p w14:paraId="0EB76872" w14:textId="77777777" w:rsidR="006D426D" w:rsidRPr="008B7CBD" w:rsidRDefault="006D426D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③ “을”에게 “배송중계업체”</w:t>
      </w:r>
      <w:proofErr w:type="spellStart"/>
      <w:r w:rsidRPr="008B7CBD">
        <w:rPr>
          <w:rFonts w:asciiTheme="majorHAnsi" w:eastAsiaTheme="majorHAnsi" w:hAnsiTheme="majorHAnsi" w:cs="함초롬돋움"/>
          <w:sz w:val="14"/>
          <w:szCs w:val="14"/>
        </w:rPr>
        <w:t>를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통한 배송완료 상태 수신이 불가한 거래가 구매자의 구매확인 통보가 없을 경우 최대배송일이 경과하면 배송완료로 간주하고 배송 등록일로부터 8 영업일에 “갑”에게 수수료를 제외한 현금으로 정산 지급한다.</w:t>
      </w:r>
    </w:p>
    <w:p w14:paraId="2D2EA4BF" w14:textId="0E9D87BE" w:rsidR="006D426D" w:rsidRPr="008B7CBD" w:rsidRDefault="006D426D" w:rsidP="00F05C90">
      <w:pPr>
        <w:autoSpaceDN w:val="0"/>
        <w:ind w:left="140" w:hangingChars="100" w:hanging="140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④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="00395A05">
        <w:rPr>
          <w:rFonts w:asciiTheme="majorHAnsi" w:eastAsiaTheme="majorHAnsi" w:hAnsiTheme="majorHAnsi" w:cs="함초롬돋움" w:hint="eastAsia"/>
          <w:sz w:val="14"/>
          <w:szCs w:val="14"/>
        </w:rPr>
        <w:t>본 조 제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1,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2,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3항의 경우 정산지급일이 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의 지불수단별 정산주기가 도래하기 전일 경우는 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의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정산주기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기준으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로 지급한다.</w:t>
      </w:r>
    </w:p>
    <w:p w14:paraId="71730A3A" w14:textId="691D348A" w:rsidR="006D426D" w:rsidRPr="008B7CBD" w:rsidRDefault="006D426D" w:rsidP="00F05C90">
      <w:pPr>
        <w:autoSpaceDN w:val="0"/>
        <w:ind w:left="141" w:hangingChars="101" w:hanging="141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⑤ </w:t>
      </w:r>
      <w:r w:rsidR="00395A05">
        <w:rPr>
          <w:rFonts w:asciiTheme="majorHAnsi" w:eastAsiaTheme="majorHAnsi" w:hAnsiTheme="majorHAnsi" w:cs="함초롬돋움" w:hint="eastAsia"/>
          <w:sz w:val="14"/>
          <w:szCs w:val="14"/>
        </w:rPr>
        <w:t>본 조 제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1,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2,</w:t>
      </w:r>
      <w:r w:rsidR="00395A05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3항과 관련하여 “을”은 제반 수수료에 대해 전자세금계산서를 “갑”에게 월1회(지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급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후 익월 10일 이내) 발급, 배부한다.</w:t>
      </w:r>
    </w:p>
    <w:p w14:paraId="655C40EA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sz w:val="14"/>
          <w:szCs w:val="14"/>
        </w:rPr>
      </w:pPr>
    </w:p>
    <w:p w14:paraId="1F3335F0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제4조(취소 및 환불)</w:t>
      </w:r>
    </w:p>
    <w:p w14:paraId="0AA9055E" w14:textId="77777777" w:rsidR="006D426D" w:rsidRPr="008B7CBD" w:rsidRDefault="006D426D" w:rsidP="00F05C90">
      <w:pPr>
        <w:autoSpaceDN w:val="0"/>
        <w:ind w:left="143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① ”갑”은 판매상품의 거래 발생일부터 “갑”의 배송등록 전까지 거래를 취소할 수 있으며 “갑”의 배송등록 이후에는 고객의 구매취소 요청에 따른 거절확인을 통해 거래를 취소할 수 있다.</w:t>
      </w:r>
    </w:p>
    <w:p w14:paraId="113F9E13" w14:textId="77777777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② 전 1항과 관련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가상계좌의 경우, 입금이 완료된 거래 중 별도 가상계좌 환불서비스를 신청하고 사용중인 상점에 한해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서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거래취소가 가능하다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.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</w:p>
    <w:p w14:paraId="509FF7D9" w14:textId="77777777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③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구매자의 구매확인이 완료된 거래는 취소가 불가능하며, “갑”이 직접 환불한다.</w:t>
      </w:r>
    </w:p>
    <w:p w14:paraId="23F41B79" w14:textId="757264BD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④ 거래취소 및 거절확인 건에 대해 “을”은 해당 거래의 승인을 취소하며, 가상계좌의 경우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“을”이 구매고객에게 3 영업일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이내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환불 처리한다.</w:t>
      </w:r>
    </w:p>
    <w:p w14:paraId="66CEAA0D" w14:textId="77777777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⑤ 전 4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항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과 관련 취소 발생 시 수수료 환급방법은 원 지불수단과 동일하다.</w:t>
      </w:r>
    </w:p>
    <w:p w14:paraId="215E9E4C" w14:textId="77777777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⑥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구매자의 구매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거절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된 거래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 xml:space="preserve"> 건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에 대해서 “갑”은 구매자와의 분쟁 해결 의무가 있다.</w:t>
      </w:r>
    </w:p>
    <w:p w14:paraId="45EBA0D3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color w:val="333333"/>
          <w:sz w:val="14"/>
          <w:szCs w:val="14"/>
        </w:rPr>
      </w:pPr>
    </w:p>
    <w:p w14:paraId="7B85A8F9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제5조(계약조건)</w:t>
      </w:r>
    </w:p>
    <w:p w14:paraId="51599B6B" w14:textId="785086AD" w:rsidR="000C7A36" w:rsidRPr="008B7CBD" w:rsidRDefault="000C7A36" w:rsidP="00F05C90">
      <w:pPr>
        <w:autoSpaceDN w:val="0"/>
        <w:ind w:left="143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① 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“</w:t>
      </w:r>
      <w:proofErr w:type="spellStart"/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을”은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기 체결된 “갑”과 “을”의 </w:t>
      </w:r>
      <w:r w:rsidR="00EB078E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EB078E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EB078E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의 </w:t>
      </w:r>
      <w:r w:rsidR="007872AB">
        <w:rPr>
          <w:rFonts w:asciiTheme="majorHAnsi" w:eastAsiaTheme="majorHAnsi" w:hAnsiTheme="majorHAnsi" w:cs="함초롬돋움" w:hint="eastAsia"/>
          <w:sz w:val="14"/>
          <w:szCs w:val="14"/>
        </w:rPr>
        <w:t xml:space="preserve">이용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수수료와 합산된 금액을 “갑”에게 공제 후 정산한다.</w:t>
      </w:r>
    </w:p>
    <w:tbl>
      <w:tblPr>
        <w:tblStyle w:val="ae"/>
        <w:tblW w:w="5098" w:type="dxa"/>
        <w:jc w:val="center"/>
        <w:tblLook w:val="04A0" w:firstRow="1" w:lastRow="0" w:firstColumn="1" w:lastColumn="0" w:noHBand="0" w:noVBand="1"/>
      </w:tblPr>
      <w:tblGrid>
        <w:gridCol w:w="3397"/>
        <w:gridCol w:w="1701"/>
      </w:tblGrid>
      <w:tr w:rsidR="00EB078E" w:rsidRPr="008B7CBD" w14:paraId="0DAD54E9" w14:textId="77777777" w:rsidTr="00EB078E">
        <w:trPr>
          <w:jc w:val="center"/>
        </w:trPr>
        <w:tc>
          <w:tcPr>
            <w:tcW w:w="3397" w:type="dxa"/>
            <w:vAlign w:val="center"/>
          </w:tcPr>
          <w:p w14:paraId="4F65D3A8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  <w:t>서비스</w:t>
            </w:r>
            <w:r w:rsidRPr="008B7CBD">
              <w:rPr>
                <w:rFonts w:asciiTheme="majorHAnsi" w:eastAsiaTheme="majorHAnsi" w:hAnsiTheme="majorHAnsi" w:cs="함초롬돋움" w:hint="eastAsia"/>
                <w:b/>
                <w:sz w:val="12"/>
                <w:szCs w:val="12"/>
              </w:rPr>
              <w:t xml:space="preserve"> </w:t>
            </w:r>
            <w:r w:rsidRPr="008B7CBD"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  <w:t>명</w:t>
            </w:r>
          </w:p>
        </w:tc>
        <w:tc>
          <w:tcPr>
            <w:tcW w:w="1701" w:type="dxa"/>
            <w:vAlign w:val="center"/>
          </w:tcPr>
          <w:p w14:paraId="1075AE53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  <w:t>수수료(VAT별도)</w:t>
            </w:r>
          </w:p>
        </w:tc>
      </w:tr>
      <w:tr w:rsidR="00EB078E" w:rsidRPr="008B7CBD" w14:paraId="248106F9" w14:textId="77777777" w:rsidTr="00EB078E">
        <w:trPr>
          <w:trHeight w:val="60"/>
          <w:jc w:val="center"/>
        </w:trPr>
        <w:tc>
          <w:tcPr>
            <w:tcW w:w="3397" w:type="dxa"/>
            <w:vAlign w:val="center"/>
          </w:tcPr>
          <w:p w14:paraId="4D9F2F4F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웰컴페이먼츠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</w:t>
            </w: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에스크로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_계좌이체</w:t>
            </w:r>
          </w:p>
        </w:tc>
        <w:tc>
          <w:tcPr>
            <w:tcW w:w="1701" w:type="dxa"/>
            <w:vMerge w:val="restart"/>
            <w:vAlign w:val="center"/>
          </w:tcPr>
          <w:p w14:paraId="6EE6BA2B" w14:textId="29335B23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(</w:t>
            </w: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</w:t>
            </w:r>
            <w:r w:rsidR="00EB078E"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 </w:t>
            </w: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 )%</w:t>
            </w:r>
          </w:p>
        </w:tc>
      </w:tr>
      <w:tr w:rsidR="00EB078E" w:rsidRPr="008B7CBD" w14:paraId="5B63B920" w14:textId="77777777" w:rsidTr="00EB078E">
        <w:trPr>
          <w:trHeight w:val="60"/>
          <w:jc w:val="center"/>
        </w:trPr>
        <w:tc>
          <w:tcPr>
            <w:tcW w:w="3397" w:type="dxa"/>
            <w:vAlign w:val="center"/>
          </w:tcPr>
          <w:p w14:paraId="04F541F9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웰컴페이먼츠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</w:t>
            </w: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에스크로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_가상계좌</w:t>
            </w:r>
          </w:p>
        </w:tc>
        <w:tc>
          <w:tcPr>
            <w:tcW w:w="1701" w:type="dxa"/>
            <w:vMerge/>
          </w:tcPr>
          <w:p w14:paraId="4FF093D2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</w:pPr>
          </w:p>
        </w:tc>
      </w:tr>
      <w:tr w:rsidR="00EB078E" w:rsidRPr="008B7CBD" w14:paraId="29F4A13F" w14:textId="77777777" w:rsidTr="00EB078E">
        <w:trPr>
          <w:trHeight w:val="186"/>
          <w:jc w:val="center"/>
        </w:trPr>
        <w:tc>
          <w:tcPr>
            <w:tcW w:w="3397" w:type="dxa"/>
            <w:vAlign w:val="center"/>
          </w:tcPr>
          <w:p w14:paraId="1BC1F8AA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웰컴페이먼츠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 </w:t>
            </w:r>
            <w:proofErr w:type="spellStart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에스크로</w:t>
            </w:r>
            <w:proofErr w:type="spellEnd"/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>_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신용카드</w:t>
            </w:r>
          </w:p>
        </w:tc>
        <w:tc>
          <w:tcPr>
            <w:tcW w:w="1701" w:type="dxa"/>
            <w:vMerge/>
          </w:tcPr>
          <w:p w14:paraId="7B6D44C8" w14:textId="77777777" w:rsidR="000C7A36" w:rsidRPr="008B7CBD" w:rsidRDefault="000C7A36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</w:pPr>
          </w:p>
        </w:tc>
      </w:tr>
    </w:tbl>
    <w:p w14:paraId="6194F560" w14:textId="7D14A658" w:rsidR="00EB078E" w:rsidRPr="008B7CBD" w:rsidRDefault="00EB078E" w:rsidP="00F05C90">
      <w:pPr>
        <w:autoSpaceDN w:val="0"/>
        <w:ind w:left="142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② </w:t>
      </w:r>
      <w:proofErr w:type="spellStart"/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에스크로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거래의 정산일이 “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”의 지불수단별 정산주기가 도래하기 전일 경우는 “</w:t>
      </w:r>
      <w:r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>”의 지불수단별 정산주기를 따른다.</w:t>
      </w:r>
    </w:p>
    <w:tbl>
      <w:tblPr>
        <w:tblStyle w:val="ae"/>
        <w:tblW w:w="5103" w:type="dxa"/>
        <w:jc w:val="center"/>
        <w:tblLook w:val="04A0" w:firstRow="1" w:lastRow="0" w:firstColumn="1" w:lastColumn="0" w:noHBand="0" w:noVBand="1"/>
      </w:tblPr>
      <w:tblGrid>
        <w:gridCol w:w="576"/>
        <w:gridCol w:w="561"/>
        <w:gridCol w:w="991"/>
        <w:gridCol w:w="990"/>
        <w:gridCol w:w="990"/>
        <w:gridCol w:w="995"/>
      </w:tblGrid>
      <w:tr w:rsidR="00EB078E" w:rsidRPr="008B7CBD" w14:paraId="04D63FBC" w14:textId="77777777" w:rsidTr="00EB078E">
        <w:trPr>
          <w:trHeight w:val="60"/>
          <w:jc w:val="center"/>
        </w:trPr>
        <w:tc>
          <w:tcPr>
            <w:tcW w:w="1129" w:type="dxa"/>
            <w:gridSpan w:val="2"/>
            <w:tcMar>
              <w:left w:w="0" w:type="dxa"/>
              <w:right w:w="0" w:type="dxa"/>
            </w:tcMar>
            <w:vAlign w:val="center"/>
          </w:tcPr>
          <w:p w14:paraId="2A96523F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  <w:t>서비스명</w:t>
            </w:r>
          </w:p>
        </w:tc>
        <w:tc>
          <w:tcPr>
            <w:tcW w:w="1985" w:type="dxa"/>
            <w:gridSpan w:val="2"/>
            <w:tcMar>
              <w:left w:w="0" w:type="dxa"/>
              <w:right w:w="0" w:type="dxa"/>
            </w:tcMar>
            <w:vAlign w:val="center"/>
          </w:tcPr>
          <w:p w14:paraId="63DE03B7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sz w:val="12"/>
                <w:szCs w:val="12"/>
              </w:rPr>
              <w:t>배송추적 가능</w:t>
            </w:r>
          </w:p>
        </w:tc>
        <w:tc>
          <w:tcPr>
            <w:tcW w:w="1989" w:type="dxa"/>
            <w:gridSpan w:val="2"/>
            <w:tcMar>
              <w:left w:w="0" w:type="dxa"/>
              <w:right w:w="0" w:type="dxa"/>
            </w:tcMar>
            <w:vAlign w:val="center"/>
          </w:tcPr>
          <w:p w14:paraId="57417299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/>
                <w:sz w:val="12"/>
                <w:szCs w:val="12"/>
              </w:rPr>
              <w:t>배송추적 불가능</w:t>
            </w:r>
          </w:p>
        </w:tc>
      </w:tr>
      <w:tr w:rsidR="00EB078E" w:rsidRPr="008B7CBD" w14:paraId="224E6CBC" w14:textId="77777777" w:rsidTr="00EB078E">
        <w:trPr>
          <w:trHeight w:val="60"/>
          <w:jc w:val="center"/>
        </w:trPr>
        <w:tc>
          <w:tcPr>
            <w:tcW w:w="567" w:type="dxa"/>
            <w:vMerge w:val="restart"/>
            <w:vAlign w:val="center"/>
          </w:tcPr>
          <w:p w14:paraId="2A57D535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구매</w:t>
            </w:r>
          </w:p>
          <w:p w14:paraId="069B17CB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결정일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6A93FF3E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구매자</w:t>
            </w:r>
          </w:p>
          <w:p w14:paraId="06EC6971" w14:textId="348EEFD8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결정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695CB59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BA6F11F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E7CF94B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D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14:paraId="5B749394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</w:p>
        </w:tc>
      </w:tr>
      <w:tr w:rsidR="00EB078E" w:rsidRPr="008B7CBD" w14:paraId="7FEEA961" w14:textId="77777777" w:rsidTr="00EB078E">
        <w:trPr>
          <w:trHeight w:val="60"/>
          <w:jc w:val="center"/>
        </w:trPr>
        <w:tc>
          <w:tcPr>
            <w:tcW w:w="567" w:type="dxa"/>
            <w:vMerge/>
            <w:vAlign w:val="center"/>
          </w:tcPr>
          <w:p w14:paraId="35AE2537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0705BB80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자동</w:t>
            </w:r>
          </w:p>
          <w:p w14:paraId="74D67C4E" w14:textId="71132880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구매결정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36BA78E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407F018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 xml:space="preserve">배송완료일 기준 </w:t>
            </w:r>
          </w:p>
          <w:p w14:paraId="2F9285B6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D+3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3206B6A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14:paraId="2DC5823F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배송완료일 기준</w:t>
            </w:r>
          </w:p>
          <w:p w14:paraId="0D228255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 xml:space="preserve"> </w:t>
            </w: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D+6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</w:tr>
      <w:tr w:rsidR="00EB078E" w:rsidRPr="008B7CBD" w14:paraId="48E75B4C" w14:textId="77777777" w:rsidTr="00EB078E">
        <w:trPr>
          <w:trHeight w:val="60"/>
          <w:jc w:val="center"/>
        </w:trPr>
        <w:tc>
          <w:tcPr>
            <w:tcW w:w="1129" w:type="dxa"/>
            <w:gridSpan w:val="2"/>
            <w:tcMar>
              <w:left w:w="0" w:type="dxa"/>
              <w:right w:w="0" w:type="dxa"/>
            </w:tcMar>
            <w:vAlign w:val="center"/>
          </w:tcPr>
          <w:p w14:paraId="01E4D86A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정산 지급일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4F1CD2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 xml:space="preserve">구매결정일 기준 </w:t>
            </w:r>
          </w:p>
          <w:p w14:paraId="4D11749D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D+2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1B39117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 xml:space="preserve">배송완료일 기준 </w:t>
            </w:r>
          </w:p>
          <w:p w14:paraId="50D1E1F7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D+5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ED6ACEE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구매결정일 기준</w:t>
            </w:r>
          </w:p>
          <w:p w14:paraId="2CB4E507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D+2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14:paraId="32C30AB8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배송완료일 기준</w:t>
            </w:r>
          </w:p>
          <w:p w14:paraId="7F7F1220" w14:textId="77777777" w:rsidR="00EB078E" w:rsidRPr="008B7CBD" w:rsidRDefault="00EB078E" w:rsidP="00F05C90">
            <w:pPr>
              <w:autoSpaceDN w:val="0"/>
              <w:ind w:left="0" w:firstLine="0"/>
              <w:jc w:val="center"/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</w:pP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 xml:space="preserve"> </w:t>
            </w:r>
            <w:r w:rsidRPr="008B7CBD">
              <w:rPr>
                <w:rFonts w:asciiTheme="majorHAnsi" w:eastAsiaTheme="majorHAnsi" w:hAnsiTheme="majorHAnsi" w:cs="함초롬돋움"/>
                <w:bCs/>
                <w:sz w:val="12"/>
                <w:szCs w:val="12"/>
              </w:rPr>
              <w:t xml:space="preserve">D+8 </w:t>
            </w:r>
            <w:r w:rsidRPr="008B7CBD">
              <w:rPr>
                <w:rFonts w:asciiTheme="majorHAnsi" w:eastAsiaTheme="majorHAnsi" w:hAnsiTheme="majorHAnsi" w:cs="함초롬돋움" w:hint="eastAsia"/>
                <w:bCs/>
                <w:sz w:val="12"/>
                <w:szCs w:val="12"/>
              </w:rPr>
              <w:t>영업일</w:t>
            </w:r>
          </w:p>
        </w:tc>
      </w:tr>
    </w:tbl>
    <w:p w14:paraId="4BBF4824" w14:textId="77777777" w:rsidR="00EB078E" w:rsidRPr="008B7CBD" w:rsidRDefault="00EB078E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sz w:val="14"/>
          <w:szCs w:val="14"/>
        </w:rPr>
      </w:pPr>
    </w:p>
    <w:p w14:paraId="0C60526A" w14:textId="77777777" w:rsidR="006D426D" w:rsidRPr="008B7CBD" w:rsidRDefault="006D426D" w:rsidP="00F05C90">
      <w:pPr>
        <w:autoSpaceDN w:val="0"/>
        <w:ind w:leftChars="-1" w:left="-2" w:firstLine="1"/>
        <w:rPr>
          <w:rFonts w:asciiTheme="majorHAnsi" w:eastAsiaTheme="majorHAnsi" w:hAnsiTheme="majorHAnsi" w:cs="함초롬돋움"/>
          <w:b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b/>
          <w:sz w:val="14"/>
          <w:szCs w:val="14"/>
        </w:rPr>
        <w:t>제6조</w:t>
      </w:r>
      <w:r w:rsidRPr="008B7CBD">
        <w:rPr>
          <w:rFonts w:asciiTheme="majorHAnsi" w:eastAsiaTheme="majorHAnsi" w:hAnsiTheme="majorHAnsi" w:cs="함초롬돋움" w:hint="eastAsia"/>
          <w:b/>
          <w:sz w:val="14"/>
          <w:szCs w:val="14"/>
        </w:rPr>
        <w:t>(특약)</w:t>
      </w:r>
    </w:p>
    <w:p w14:paraId="664668AC" w14:textId="1DDB35F1" w:rsidR="006D426D" w:rsidRPr="008B7CBD" w:rsidRDefault="006D426D" w:rsidP="00F05C90">
      <w:pPr>
        <w:autoSpaceDN w:val="0"/>
        <w:ind w:left="143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①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 xml:space="preserve"> 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본 특약에 포함되지 않은 내용에 관하여는 기 체결된 “갑”과 “을”의 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proofErr w:type="spellStart"/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에</w:t>
      </w:r>
      <w:proofErr w:type="spellEnd"/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따른다.</w:t>
      </w:r>
    </w:p>
    <w:p w14:paraId="0606AAE4" w14:textId="003C17E8" w:rsidR="006D426D" w:rsidRPr="008B7CBD" w:rsidRDefault="006D426D" w:rsidP="00F05C90">
      <w:pPr>
        <w:autoSpaceDN w:val="0"/>
        <w:ind w:left="142" w:hanging="143"/>
        <w:rPr>
          <w:rFonts w:asciiTheme="majorHAnsi" w:eastAsiaTheme="majorHAnsi" w:hAnsiTheme="majorHAnsi" w:cs="함초롬돋움"/>
          <w:sz w:val="14"/>
          <w:szCs w:val="14"/>
        </w:rPr>
      </w:pPr>
      <w:r w:rsidRPr="008B7CBD">
        <w:rPr>
          <w:rFonts w:asciiTheme="majorHAnsi" w:eastAsiaTheme="majorHAnsi" w:hAnsiTheme="majorHAnsi" w:cs="함초롬돋움"/>
          <w:sz w:val="14"/>
          <w:szCs w:val="14"/>
        </w:rPr>
        <w:t>②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 xml:space="preserve"> 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과 본 특약이 충돌하는 경우 본 특약이 우선하며, 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“</w:t>
      </w:r>
      <w:r w:rsidR="000C7A36" w:rsidRPr="008B7CBD">
        <w:rPr>
          <w:rFonts w:asciiTheme="majorHAnsi" w:eastAsiaTheme="majorHAnsi" w:hAnsiTheme="majorHAnsi" w:cs="함초롬돋움" w:hint="eastAsia"/>
          <w:sz w:val="14"/>
          <w:szCs w:val="14"/>
        </w:rPr>
        <w:t>본 계약</w:t>
      </w:r>
      <w:r w:rsidR="000C7A36" w:rsidRPr="008B7CBD">
        <w:rPr>
          <w:rFonts w:asciiTheme="majorHAnsi" w:eastAsiaTheme="majorHAnsi" w:hAnsiTheme="majorHAnsi" w:cs="함초롬돋움"/>
          <w:sz w:val="14"/>
          <w:szCs w:val="14"/>
        </w:rPr>
        <w:t>”</w:t>
      </w:r>
      <w:r w:rsidRPr="008B7CBD">
        <w:rPr>
          <w:rFonts w:asciiTheme="majorHAnsi" w:eastAsiaTheme="majorHAnsi" w:hAnsiTheme="majorHAnsi" w:cs="함초롬돋움"/>
          <w:sz w:val="14"/>
          <w:szCs w:val="14"/>
        </w:rPr>
        <w:t xml:space="preserve"> 종료 시 본 특약은 자동 종료되는 것으로 본다.</w:t>
      </w:r>
    </w:p>
    <w:p w14:paraId="21AFF85D" w14:textId="77777777" w:rsidR="000C7A36" w:rsidRDefault="000C7A36" w:rsidP="00F05C90">
      <w:pPr>
        <w:pStyle w:val="a5"/>
        <w:autoSpaceDN w:val="0"/>
        <w:ind w:left="200"/>
        <w:jc w:val="center"/>
        <w:rPr>
          <w:rFonts w:ascii="함초롬돋움" w:eastAsia="함초롬돋움" w:hAnsi="함초롬돋움" w:cs="함초롬돋움"/>
          <w:sz w:val="14"/>
          <w:szCs w:val="14"/>
        </w:rPr>
        <w:sectPr w:rsidR="000C7A36" w:rsidSect="005556E7">
          <w:type w:val="continuous"/>
          <w:pgSz w:w="11906" w:h="16838"/>
          <w:pgMar w:top="720" w:right="720" w:bottom="720" w:left="720" w:header="227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425"/>
          <w:docGrid w:linePitch="360"/>
        </w:sectPr>
      </w:pPr>
    </w:p>
    <w:p w14:paraId="68498CD4" w14:textId="77777777" w:rsidR="00EB078E" w:rsidRDefault="00EB078E" w:rsidP="00F05C90">
      <w:pPr>
        <w:pStyle w:val="Depth0"/>
        <w:autoSpaceDN w:val="0"/>
        <w:rPr>
          <w:color w:val="auto"/>
        </w:rPr>
      </w:pPr>
    </w:p>
    <w:p w14:paraId="68AC892A" w14:textId="4C869A15" w:rsidR="00EB078E" w:rsidRDefault="00EB078E" w:rsidP="00F05C90">
      <w:pPr>
        <w:pStyle w:val="Depth0"/>
        <w:autoSpaceDN w:val="0"/>
        <w:jc w:val="center"/>
        <w:rPr>
          <w:color w:val="auto"/>
        </w:rPr>
      </w:pPr>
      <w:r>
        <w:rPr>
          <w:rFonts w:hint="eastAsia"/>
          <w:color w:val="auto"/>
        </w:rPr>
        <w:t>-</w:t>
      </w:r>
      <w:r>
        <w:rPr>
          <w:color w:val="auto"/>
        </w:rPr>
        <w:t>---------------------------------------------------------------------------------------------------------------------------------------------------------------</w:t>
      </w:r>
    </w:p>
    <w:p w14:paraId="3E16FC88" w14:textId="77777777" w:rsidR="00EB078E" w:rsidRDefault="00EB078E" w:rsidP="00F05C90">
      <w:pPr>
        <w:pStyle w:val="Depth0"/>
        <w:autoSpaceDN w:val="0"/>
        <w:jc w:val="center"/>
        <w:rPr>
          <w:color w:val="auto"/>
        </w:rPr>
      </w:pPr>
      <w:r w:rsidRPr="00EB2801">
        <w:rPr>
          <w:rFonts w:hint="eastAsia"/>
          <w:color w:val="auto"/>
        </w:rPr>
        <w:t>본</w:t>
      </w:r>
      <w:r w:rsidRPr="00EB2801">
        <w:rPr>
          <w:color w:val="auto"/>
        </w:rPr>
        <w:t xml:space="preserve"> 특약을 증명하기 위하여 2부를 작성하여 쌍방이 서명 또는 기명 날인한 후 각각 1부씩 보관한다.</w:t>
      </w:r>
    </w:p>
    <w:p w14:paraId="12E2B2F1" w14:textId="77777777" w:rsidR="00EB078E" w:rsidRDefault="00EB078E" w:rsidP="00F05C90">
      <w:pPr>
        <w:pStyle w:val="Depth0"/>
        <w:autoSpaceDN w:val="0"/>
        <w:rPr>
          <w:color w:val="auto"/>
        </w:rPr>
      </w:pPr>
    </w:p>
    <w:p w14:paraId="1DF7909C" w14:textId="77777777" w:rsidR="00EB078E" w:rsidRDefault="00EB078E" w:rsidP="00F05C90">
      <w:pPr>
        <w:pStyle w:val="Depth0"/>
        <w:autoSpaceDN w:val="0"/>
        <w:jc w:val="center"/>
        <w:rPr>
          <w:color w:val="auto"/>
        </w:rPr>
      </w:pPr>
      <w:proofErr w:type="gramStart"/>
      <w:r>
        <w:rPr>
          <w:rFonts w:hint="eastAsia"/>
          <w:color w:val="auto"/>
          <w:sz w:val="16"/>
          <w:szCs w:val="16"/>
        </w:rPr>
        <w:t>2</w:t>
      </w:r>
      <w:r>
        <w:rPr>
          <w:color w:val="auto"/>
          <w:sz w:val="16"/>
          <w:szCs w:val="16"/>
        </w:rPr>
        <w:t xml:space="preserve">0  </w:t>
      </w:r>
      <w:r w:rsidRPr="004A54C9">
        <w:rPr>
          <w:rFonts w:hint="eastAsia"/>
          <w:color w:val="auto"/>
          <w:sz w:val="16"/>
          <w:szCs w:val="16"/>
        </w:rPr>
        <w:t>년</w:t>
      </w:r>
      <w:proofErr w:type="gramEnd"/>
      <w:r w:rsidRPr="004A54C9">
        <w:rPr>
          <w:rFonts w:hint="eastAsia"/>
          <w:color w:val="auto"/>
          <w:sz w:val="16"/>
          <w:szCs w:val="16"/>
        </w:rPr>
        <w:t xml:space="preserve"> </w:t>
      </w:r>
      <w:r w:rsidRPr="004A54C9">
        <w:rPr>
          <w:color w:val="auto"/>
          <w:sz w:val="16"/>
          <w:szCs w:val="16"/>
        </w:rPr>
        <w:t xml:space="preserve">   </w:t>
      </w:r>
      <w:r w:rsidRPr="004A54C9">
        <w:rPr>
          <w:rFonts w:hint="eastAsia"/>
          <w:color w:val="auto"/>
          <w:sz w:val="16"/>
          <w:szCs w:val="16"/>
        </w:rPr>
        <w:t xml:space="preserve">월 </w:t>
      </w:r>
      <w:r w:rsidRPr="004A54C9">
        <w:rPr>
          <w:color w:val="auto"/>
          <w:sz w:val="16"/>
          <w:szCs w:val="16"/>
        </w:rPr>
        <w:t xml:space="preserve">   </w:t>
      </w:r>
      <w:r w:rsidRPr="004A54C9">
        <w:rPr>
          <w:rFonts w:hint="eastAsia"/>
          <w:color w:val="auto"/>
          <w:sz w:val="16"/>
          <w:szCs w:val="16"/>
        </w:rPr>
        <w:t>일</w:t>
      </w:r>
    </w:p>
    <w:p w14:paraId="3D7367F8" w14:textId="77777777" w:rsidR="00EB078E" w:rsidRDefault="00EB078E" w:rsidP="00F05C90">
      <w:pPr>
        <w:pStyle w:val="Depth0"/>
        <w:autoSpaceDN w:val="0"/>
        <w:rPr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B078E" w14:paraId="2B31DAAF" w14:textId="77777777" w:rsidTr="00260AF7">
        <w:tc>
          <w:tcPr>
            <w:tcW w:w="5228" w:type="dxa"/>
          </w:tcPr>
          <w:p w14:paraId="0F6870E2" w14:textId="77777777" w:rsidR="00EB078E" w:rsidRPr="00CF46D9" w:rsidRDefault="00EB078E" w:rsidP="00F05C90">
            <w:pPr>
              <w:pStyle w:val="Depth0"/>
              <w:autoSpaceDN w:val="0"/>
              <w:rPr>
                <w:b/>
                <w:bCs/>
                <w:color w:val="auto"/>
                <w:sz w:val="16"/>
                <w:szCs w:val="16"/>
              </w:rPr>
            </w:pPr>
            <w:r w:rsidRPr="00CF46D9">
              <w:rPr>
                <w:b/>
                <w:bCs/>
                <w:color w:val="auto"/>
                <w:sz w:val="16"/>
                <w:szCs w:val="16"/>
              </w:rPr>
              <w:t>“</w:t>
            </w:r>
            <w:r w:rsidRPr="00CF46D9">
              <w:rPr>
                <w:rFonts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CF46D9">
              <w:rPr>
                <w:b/>
                <w:bCs/>
                <w:color w:val="auto"/>
                <w:sz w:val="16"/>
                <w:szCs w:val="16"/>
              </w:rPr>
              <w:t>”</w:t>
            </w:r>
          </w:p>
        </w:tc>
        <w:tc>
          <w:tcPr>
            <w:tcW w:w="5228" w:type="dxa"/>
          </w:tcPr>
          <w:p w14:paraId="34BF5522" w14:textId="77777777" w:rsidR="00EB078E" w:rsidRPr="00CF46D9" w:rsidRDefault="00EB078E" w:rsidP="00F05C90">
            <w:pPr>
              <w:pStyle w:val="Depth0"/>
              <w:autoSpaceDN w:val="0"/>
              <w:rPr>
                <w:b/>
                <w:bCs/>
                <w:color w:val="auto"/>
                <w:sz w:val="16"/>
                <w:szCs w:val="16"/>
              </w:rPr>
            </w:pPr>
            <w:r w:rsidRPr="00CF46D9">
              <w:rPr>
                <w:b/>
                <w:bCs/>
                <w:color w:val="auto"/>
                <w:sz w:val="16"/>
                <w:szCs w:val="16"/>
              </w:rPr>
              <w:t>“</w:t>
            </w:r>
            <w:r w:rsidRPr="00CF46D9">
              <w:rPr>
                <w:rFonts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CF46D9">
              <w:rPr>
                <w:b/>
                <w:bCs/>
                <w:color w:val="auto"/>
                <w:sz w:val="16"/>
                <w:szCs w:val="16"/>
              </w:rPr>
              <w:t>”</w:t>
            </w:r>
          </w:p>
        </w:tc>
      </w:tr>
      <w:tr w:rsidR="00EB078E" w14:paraId="4256F7D6" w14:textId="77777777" w:rsidTr="00260AF7">
        <w:tc>
          <w:tcPr>
            <w:tcW w:w="5228" w:type="dxa"/>
          </w:tcPr>
          <w:p w14:paraId="329F438B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proofErr w:type="gramStart"/>
            <w:r w:rsidRPr="00CF46D9">
              <w:rPr>
                <w:rFonts w:hint="eastAsia"/>
                <w:color w:val="auto"/>
                <w:sz w:val="16"/>
                <w:szCs w:val="16"/>
              </w:rPr>
              <w:t xml:space="preserve">상호 </w:t>
            </w:r>
            <w:r w:rsidRPr="00CF46D9">
              <w:rPr>
                <w:color w:val="auto"/>
                <w:sz w:val="16"/>
                <w:szCs w:val="16"/>
              </w:rPr>
              <w:t>:</w:t>
            </w:r>
            <w:proofErr w:type="gramEnd"/>
            <w:r w:rsidRPr="00CF46D9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228" w:type="dxa"/>
          </w:tcPr>
          <w:p w14:paraId="22EEE86A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proofErr w:type="spellStart"/>
            <w:r w:rsidRPr="00CF46D9">
              <w:rPr>
                <w:rFonts w:hint="eastAsia"/>
                <w:color w:val="auto"/>
                <w:sz w:val="16"/>
                <w:szCs w:val="16"/>
              </w:rPr>
              <w:t>웰컴페이먼츠</w:t>
            </w:r>
            <w:proofErr w:type="spellEnd"/>
            <w:r w:rsidRPr="00CF46D9">
              <w:rPr>
                <w:color w:val="auto"/>
                <w:sz w:val="16"/>
                <w:szCs w:val="16"/>
              </w:rPr>
              <w:t xml:space="preserve"> 주식회사</w:t>
            </w:r>
          </w:p>
        </w:tc>
      </w:tr>
      <w:tr w:rsidR="00EB078E" w14:paraId="37D8877A" w14:textId="77777777" w:rsidTr="00260AF7">
        <w:tc>
          <w:tcPr>
            <w:tcW w:w="5228" w:type="dxa"/>
          </w:tcPr>
          <w:p w14:paraId="1D6E919B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proofErr w:type="gramStart"/>
            <w:r w:rsidRPr="00CF46D9">
              <w:rPr>
                <w:rFonts w:hint="eastAsia"/>
                <w:color w:val="auto"/>
                <w:sz w:val="16"/>
                <w:szCs w:val="16"/>
              </w:rPr>
              <w:t xml:space="preserve">주소 </w:t>
            </w:r>
            <w:r w:rsidRPr="00CF46D9">
              <w:rPr>
                <w:color w:val="auto"/>
                <w:sz w:val="16"/>
                <w:szCs w:val="16"/>
              </w:rPr>
              <w:t>:</w:t>
            </w:r>
            <w:proofErr w:type="gramEnd"/>
            <w:r w:rsidRPr="00CF46D9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228" w:type="dxa"/>
          </w:tcPr>
          <w:p w14:paraId="35D49803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r w:rsidRPr="00CF46D9">
              <w:rPr>
                <w:rFonts w:hint="eastAsia"/>
                <w:color w:val="auto"/>
                <w:sz w:val="16"/>
                <w:szCs w:val="16"/>
              </w:rPr>
              <w:t>서울시</w:t>
            </w:r>
            <w:r w:rsidRPr="00CF46D9">
              <w:rPr>
                <w:color w:val="auto"/>
                <w:sz w:val="16"/>
                <w:szCs w:val="16"/>
              </w:rPr>
              <w:t xml:space="preserve"> 용산구 한강대로 148 </w:t>
            </w:r>
            <w:proofErr w:type="spellStart"/>
            <w:r w:rsidRPr="00CF46D9">
              <w:rPr>
                <w:color w:val="auto"/>
                <w:sz w:val="16"/>
                <w:szCs w:val="16"/>
              </w:rPr>
              <w:t>웰컴금융타워</w:t>
            </w:r>
            <w:proofErr w:type="spellEnd"/>
            <w:r w:rsidRPr="00CF46D9">
              <w:rPr>
                <w:color w:val="auto"/>
                <w:sz w:val="16"/>
                <w:szCs w:val="16"/>
              </w:rPr>
              <w:t xml:space="preserve"> 16층</w:t>
            </w:r>
          </w:p>
        </w:tc>
      </w:tr>
      <w:tr w:rsidR="00EB078E" w14:paraId="3D8E6B25" w14:textId="77777777" w:rsidTr="00260AF7">
        <w:tc>
          <w:tcPr>
            <w:tcW w:w="5228" w:type="dxa"/>
          </w:tcPr>
          <w:p w14:paraId="08D22BBD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proofErr w:type="gramStart"/>
            <w:r w:rsidRPr="00CF46D9">
              <w:rPr>
                <w:rFonts w:hint="eastAsia"/>
                <w:color w:val="auto"/>
                <w:sz w:val="16"/>
                <w:szCs w:val="16"/>
              </w:rPr>
              <w:t xml:space="preserve">대표 </w:t>
            </w:r>
            <w:r w:rsidRPr="00CF46D9">
              <w:rPr>
                <w:color w:val="auto"/>
                <w:sz w:val="16"/>
                <w:szCs w:val="16"/>
              </w:rPr>
              <w:t>:</w:t>
            </w:r>
            <w:proofErr w:type="gramEnd"/>
            <w:r w:rsidRPr="00CF46D9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                  (</w:t>
            </w:r>
            <w:r>
              <w:rPr>
                <w:rFonts w:hint="eastAsia"/>
                <w:color w:val="auto"/>
                <w:sz w:val="16"/>
                <w:szCs w:val="16"/>
              </w:rPr>
              <w:t>인)</w:t>
            </w:r>
          </w:p>
        </w:tc>
        <w:tc>
          <w:tcPr>
            <w:tcW w:w="5228" w:type="dxa"/>
          </w:tcPr>
          <w:p w14:paraId="01E4B207" w14:textId="77777777" w:rsidR="00EB078E" w:rsidRPr="00CF46D9" w:rsidRDefault="00EB078E" w:rsidP="00F05C90">
            <w:pPr>
              <w:pStyle w:val="Depth0"/>
              <w:autoSpaceDN w:val="0"/>
              <w:rPr>
                <w:color w:val="auto"/>
                <w:sz w:val="16"/>
                <w:szCs w:val="16"/>
              </w:rPr>
            </w:pPr>
            <w:r w:rsidRPr="00CF46D9">
              <w:rPr>
                <w:rFonts w:hint="eastAsia"/>
                <w:color w:val="auto"/>
                <w:sz w:val="16"/>
                <w:szCs w:val="16"/>
              </w:rPr>
              <w:t>대표</w:t>
            </w:r>
            <w:r w:rsidRPr="00CF46D9">
              <w:rPr>
                <w:color w:val="auto"/>
                <w:sz w:val="16"/>
                <w:szCs w:val="16"/>
              </w:rPr>
              <w:t xml:space="preserve">          김 기 현    (인)</w:t>
            </w:r>
          </w:p>
        </w:tc>
      </w:tr>
    </w:tbl>
    <w:p w14:paraId="1BB1318E" w14:textId="77777777" w:rsidR="00EB078E" w:rsidRDefault="00EB078E" w:rsidP="00F05C90">
      <w:pPr>
        <w:pStyle w:val="Depth0"/>
        <w:autoSpaceDN w:val="0"/>
        <w:rPr>
          <w:color w:val="auto"/>
        </w:rPr>
      </w:pPr>
    </w:p>
    <w:p w14:paraId="77C6C729" w14:textId="77777777" w:rsidR="00EB078E" w:rsidRDefault="00EB078E" w:rsidP="00F05C90">
      <w:pPr>
        <w:pStyle w:val="Depth0"/>
        <w:autoSpaceDN w:val="0"/>
        <w:rPr>
          <w:color w:val="auto"/>
        </w:rPr>
      </w:pPr>
    </w:p>
    <w:p w14:paraId="735BAFBB" w14:textId="77777777" w:rsidR="00EB078E" w:rsidRDefault="00EB078E" w:rsidP="00F05C90">
      <w:pPr>
        <w:pStyle w:val="a5"/>
        <w:autoSpaceDN w:val="0"/>
        <w:ind w:left="200"/>
        <w:jc w:val="center"/>
        <w:rPr>
          <w:rFonts w:ascii="함초롬돋움" w:eastAsia="함초롬돋움" w:hAnsi="함초롬돋움" w:cs="함초롬돋움"/>
          <w:sz w:val="14"/>
          <w:szCs w:val="14"/>
        </w:rPr>
      </w:pPr>
    </w:p>
    <w:sectPr w:rsidR="00EB078E" w:rsidSect="005556E7">
      <w:type w:val="continuous"/>
      <w:pgSz w:w="11906" w:h="16838"/>
      <w:pgMar w:top="720" w:right="720" w:bottom="720" w:left="720" w:header="227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F666" w14:textId="77777777" w:rsidR="00803F9B" w:rsidRDefault="00803F9B" w:rsidP="00F53D60">
      <w:pPr>
        <w:ind w:left="202" w:hanging="202"/>
      </w:pPr>
      <w:r>
        <w:separator/>
      </w:r>
    </w:p>
  </w:endnote>
  <w:endnote w:type="continuationSeparator" w:id="0">
    <w:p w14:paraId="116AB043" w14:textId="77777777" w:rsidR="00803F9B" w:rsidRDefault="00803F9B" w:rsidP="00F53D60">
      <w:pPr>
        <w:ind w:left="202" w:hanging="2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EB09" w14:textId="6AECA4F1" w:rsidR="00AA288B" w:rsidRPr="00185BC1" w:rsidRDefault="0021024C" w:rsidP="00F53D60">
    <w:pPr>
      <w:pStyle w:val="a4"/>
      <w:ind w:left="182" w:hanging="182"/>
      <w:jc w:val="right"/>
      <w:rPr>
        <w:color w:val="767171" w:themeColor="background2" w:themeShade="80"/>
        <w:sz w:val="18"/>
        <w:szCs w:val="20"/>
      </w:rPr>
    </w:pPr>
    <w:r>
      <w:rPr>
        <w:noProof/>
        <w:color w:val="767171" w:themeColor="background2" w:themeShade="80"/>
        <w:sz w:val="18"/>
        <w:szCs w:val="20"/>
      </w:rPr>
      <w:drawing>
        <wp:anchor distT="0" distB="0" distL="114300" distR="114300" simplePos="0" relativeHeight="251658240" behindDoc="0" locked="0" layoutInCell="1" allowOverlap="1" wp14:anchorId="439A713A" wp14:editId="0EF9AA4D">
          <wp:simplePos x="0" y="0"/>
          <wp:positionH relativeFrom="column">
            <wp:posOffset>38100</wp:posOffset>
          </wp:positionH>
          <wp:positionV relativeFrom="paragraph">
            <wp:posOffset>31750</wp:posOffset>
          </wp:positionV>
          <wp:extent cx="1072478" cy="144000"/>
          <wp:effectExtent l="0" t="0" r="0" b="8890"/>
          <wp:wrapThrough wrapText="bothSides">
            <wp:wrapPolygon edited="0">
              <wp:start x="0" y="0"/>
              <wp:lineTo x="0" y="20071"/>
              <wp:lineTo x="19194" y="20071"/>
              <wp:lineTo x="21114" y="20071"/>
              <wp:lineTo x="21114" y="0"/>
              <wp:lineTo x="0" y="0"/>
            </wp:wrapPolygon>
          </wp:wrapThrough>
          <wp:docPr id="962789015" name="그림 962789015" descr="폰트, 그래픽, 그래픽 디자인, 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 descr="폰트, 그래픽, 그래픽 디자인, 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78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17F">
      <w:rPr>
        <w:color w:val="767171" w:themeColor="background2" w:themeShade="80"/>
        <w:sz w:val="18"/>
        <w:szCs w:val="20"/>
      </w:rPr>
      <w:t>24</w:t>
    </w:r>
    <w:r>
      <w:rPr>
        <w:color w:val="767171" w:themeColor="background2" w:themeShade="80"/>
        <w:sz w:val="18"/>
        <w:szCs w:val="20"/>
      </w:rPr>
      <w:t>.</w:t>
    </w:r>
    <w:r w:rsidR="006C017F">
      <w:rPr>
        <w:color w:val="767171" w:themeColor="background2" w:themeShade="80"/>
        <w:sz w:val="18"/>
        <w:szCs w:val="20"/>
      </w:rPr>
      <w:t>0</w:t>
    </w:r>
    <w:r w:rsidR="00685A67">
      <w:rPr>
        <w:rFonts w:hint="eastAsia"/>
        <w:color w:val="767171" w:themeColor="background2" w:themeShade="80"/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1A8EF" w14:textId="77777777" w:rsidR="00803F9B" w:rsidRDefault="00803F9B" w:rsidP="00F53D60">
      <w:pPr>
        <w:ind w:left="202" w:hanging="202"/>
      </w:pPr>
      <w:r>
        <w:separator/>
      </w:r>
    </w:p>
  </w:footnote>
  <w:footnote w:type="continuationSeparator" w:id="0">
    <w:p w14:paraId="4BE219CF" w14:textId="77777777" w:rsidR="00803F9B" w:rsidRDefault="00803F9B" w:rsidP="00F53D60">
      <w:pPr>
        <w:ind w:left="202" w:hanging="2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8AE5" w14:textId="192142C6" w:rsidR="0052733E" w:rsidRPr="0052733E" w:rsidRDefault="0052733E" w:rsidP="0052733E">
    <w:pPr>
      <w:pStyle w:val="a3"/>
      <w:ind w:left="121" w:hanging="121"/>
      <w:jc w:val="right"/>
      <w:rPr>
        <w:sz w:val="12"/>
        <w:szCs w:val="14"/>
      </w:rPr>
    </w:pPr>
    <w:r w:rsidRPr="0052733E">
      <w:rPr>
        <w:rFonts w:hint="eastAsia"/>
        <w:sz w:val="12"/>
        <w:szCs w:val="14"/>
      </w:rPr>
      <w:t>[표준형]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1E2C"/>
    <w:multiLevelType w:val="hybridMultilevel"/>
    <w:tmpl w:val="5ABE9800"/>
    <w:lvl w:ilvl="0" w:tplc="03E81EC2">
      <w:start w:val="6"/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70015F"/>
    <w:multiLevelType w:val="hybridMultilevel"/>
    <w:tmpl w:val="DE2E216C"/>
    <w:lvl w:ilvl="0" w:tplc="57467408">
      <w:start w:val="6"/>
      <w:numFmt w:val="bullet"/>
      <w:lvlText w:val="□"/>
      <w:lvlJc w:val="left"/>
      <w:pPr>
        <w:ind w:left="760" w:hanging="360"/>
      </w:pPr>
      <w:rPr>
        <w:rFonts w:ascii="함초롬돋움" w:eastAsia="함초롬돋움" w:hAnsi="함초롬돋움" w:cs="함초롬돋움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046115"/>
    <w:multiLevelType w:val="hybridMultilevel"/>
    <w:tmpl w:val="FEFE039E"/>
    <w:lvl w:ilvl="0" w:tplc="E76EF508">
      <w:numFmt w:val="bullet"/>
      <w:lvlText w:val="□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414B9C"/>
    <w:multiLevelType w:val="hybridMultilevel"/>
    <w:tmpl w:val="612AE332"/>
    <w:lvl w:ilvl="0" w:tplc="1EDAD888">
      <w:numFmt w:val="bullet"/>
      <w:lvlText w:val="□"/>
      <w:lvlJc w:val="left"/>
      <w:pPr>
        <w:ind w:left="80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BFF6B2B"/>
    <w:multiLevelType w:val="hybridMultilevel"/>
    <w:tmpl w:val="9F005A62"/>
    <w:lvl w:ilvl="0" w:tplc="BB703092">
      <w:start w:val="12"/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F416E54"/>
    <w:multiLevelType w:val="multilevel"/>
    <w:tmpl w:val="961E6B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D252D"/>
    <w:multiLevelType w:val="multilevel"/>
    <w:tmpl w:val="D4CC175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C594A"/>
    <w:multiLevelType w:val="hybridMultilevel"/>
    <w:tmpl w:val="6332EC5C"/>
    <w:lvl w:ilvl="0" w:tplc="BA96860E">
      <w:start w:val="6"/>
      <w:numFmt w:val="bullet"/>
      <w:lvlText w:val="□"/>
      <w:lvlJc w:val="left"/>
      <w:pPr>
        <w:ind w:left="760" w:hanging="360"/>
      </w:pPr>
      <w:rPr>
        <w:rFonts w:ascii="함초롬돋움" w:eastAsia="함초롬돋움" w:hAnsi="함초롬돋움" w:cs="함초롬돋움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A337EE"/>
    <w:multiLevelType w:val="hybridMultilevel"/>
    <w:tmpl w:val="DB3E804E"/>
    <w:lvl w:ilvl="0" w:tplc="A296F286">
      <w:start w:val="1"/>
      <w:numFmt w:val="decimal"/>
      <w:lvlText w:val="%1."/>
      <w:lvlJc w:val="left"/>
      <w:pPr>
        <w:ind w:left="1020" w:hanging="360"/>
      </w:pPr>
    </w:lvl>
    <w:lvl w:ilvl="1" w:tplc="C1B25828">
      <w:start w:val="1"/>
      <w:numFmt w:val="decimal"/>
      <w:lvlText w:val="%2."/>
      <w:lvlJc w:val="left"/>
      <w:pPr>
        <w:ind w:left="1020" w:hanging="360"/>
      </w:pPr>
    </w:lvl>
    <w:lvl w:ilvl="2" w:tplc="5A724430">
      <w:start w:val="1"/>
      <w:numFmt w:val="decimal"/>
      <w:lvlText w:val="%3."/>
      <w:lvlJc w:val="left"/>
      <w:pPr>
        <w:ind w:left="1020" w:hanging="360"/>
      </w:pPr>
    </w:lvl>
    <w:lvl w:ilvl="3" w:tplc="4E48AC00">
      <w:start w:val="1"/>
      <w:numFmt w:val="decimal"/>
      <w:lvlText w:val="%4."/>
      <w:lvlJc w:val="left"/>
      <w:pPr>
        <w:ind w:left="1020" w:hanging="360"/>
      </w:pPr>
    </w:lvl>
    <w:lvl w:ilvl="4" w:tplc="FC760212">
      <w:start w:val="1"/>
      <w:numFmt w:val="decimal"/>
      <w:lvlText w:val="%5."/>
      <w:lvlJc w:val="left"/>
      <w:pPr>
        <w:ind w:left="1020" w:hanging="360"/>
      </w:pPr>
    </w:lvl>
    <w:lvl w:ilvl="5" w:tplc="D85CC3C0">
      <w:start w:val="1"/>
      <w:numFmt w:val="decimal"/>
      <w:lvlText w:val="%6."/>
      <w:lvlJc w:val="left"/>
      <w:pPr>
        <w:ind w:left="1020" w:hanging="360"/>
      </w:pPr>
    </w:lvl>
    <w:lvl w:ilvl="6" w:tplc="1C0ECF8E">
      <w:start w:val="1"/>
      <w:numFmt w:val="decimal"/>
      <w:lvlText w:val="%7."/>
      <w:lvlJc w:val="left"/>
      <w:pPr>
        <w:ind w:left="1020" w:hanging="360"/>
      </w:pPr>
    </w:lvl>
    <w:lvl w:ilvl="7" w:tplc="2E68C5DE">
      <w:start w:val="1"/>
      <w:numFmt w:val="decimal"/>
      <w:lvlText w:val="%8."/>
      <w:lvlJc w:val="left"/>
      <w:pPr>
        <w:ind w:left="1020" w:hanging="360"/>
      </w:pPr>
    </w:lvl>
    <w:lvl w:ilvl="8" w:tplc="87C88D1A">
      <w:start w:val="1"/>
      <w:numFmt w:val="decimal"/>
      <w:lvlText w:val="%9."/>
      <w:lvlJc w:val="left"/>
      <w:pPr>
        <w:ind w:left="1020" w:hanging="360"/>
      </w:pPr>
    </w:lvl>
  </w:abstractNum>
  <w:num w:numId="1" w16cid:durableId="1254390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00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080950">
    <w:abstractNumId w:val="4"/>
  </w:num>
  <w:num w:numId="4" w16cid:durableId="349378103">
    <w:abstractNumId w:val="2"/>
  </w:num>
  <w:num w:numId="5" w16cid:durableId="1383863827">
    <w:abstractNumId w:val="0"/>
  </w:num>
  <w:num w:numId="6" w16cid:durableId="1571387570">
    <w:abstractNumId w:val="1"/>
  </w:num>
  <w:num w:numId="7" w16cid:durableId="404838202">
    <w:abstractNumId w:val="7"/>
  </w:num>
  <w:num w:numId="8" w16cid:durableId="1247419230">
    <w:abstractNumId w:val="8"/>
  </w:num>
  <w:num w:numId="9" w16cid:durableId="1424103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60"/>
    <w:rsid w:val="000122D6"/>
    <w:rsid w:val="0001462D"/>
    <w:rsid w:val="00017E36"/>
    <w:rsid w:val="000236EF"/>
    <w:rsid w:val="00032FFB"/>
    <w:rsid w:val="000410F5"/>
    <w:rsid w:val="000526AB"/>
    <w:rsid w:val="00063F7D"/>
    <w:rsid w:val="00066BA4"/>
    <w:rsid w:val="00067F74"/>
    <w:rsid w:val="00076CFF"/>
    <w:rsid w:val="00080F2F"/>
    <w:rsid w:val="0008479D"/>
    <w:rsid w:val="00085D8B"/>
    <w:rsid w:val="000930E5"/>
    <w:rsid w:val="00093881"/>
    <w:rsid w:val="000947DB"/>
    <w:rsid w:val="000B43DA"/>
    <w:rsid w:val="000B5B36"/>
    <w:rsid w:val="000C7A36"/>
    <w:rsid w:val="000D12D1"/>
    <w:rsid w:val="000D59B6"/>
    <w:rsid w:val="000D6973"/>
    <w:rsid w:val="000F2C93"/>
    <w:rsid w:val="000F3CC9"/>
    <w:rsid w:val="000F5325"/>
    <w:rsid w:val="001179B6"/>
    <w:rsid w:val="00121541"/>
    <w:rsid w:val="00124033"/>
    <w:rsid w:val="00132743"/>
    <w:rsid w:val="00136111"/>
    <w:rsid w:val="0013630A"/>
    <w:rsid w:val="00147AD8"/>
    <w:rsid w:val="0015271D"/>
    <w:rsid w:val="00160DCB"/>
    <w:rsid w:val="00162B84"/>
    <w:rsid w:val="00167083"/>
    <w:rsid w:val="0017451D"/>
    <w:rsid w:val="00182013"/>
    <w:rsid w:val="00184853"/>
    <w:rsid w:val="00185BC1"/>
    <w:rsid w:val="00187D55"/>
    <w:rsid w:val="00194D1E"/>
    <w:rsid w:val="001975B5"/>
    <w:rsid w:val="001A490C"/>
    <w:rsid w:val="001B22BA"/>
    <w:rsid w:val="001B6AB7"/>
    <w:rsid w:val="001B6C74"/>
    <w:rsid w:val="001B7E89"/>
    <w:rsid w:val="001C7BE0"/>
    <w:rsid w:val="001D5DC9"/>
    <w:rsid w:val="001E5754"/>
    <w:rsid w:val="001E5D9B"/>
    <w:rsid w:val="001E5E9D"/>
    <w:rsid w:val="001F44A4"/>
    <w:rsid w:val="001F45C4"/>
    <w:rsid w:val="002018A2"/>
    <w:rsid w:val="002037CB"/>
    <w:rsid w:val="0021024C"/>
    <w:rsid w:val="00223E78"/>
    <w:rsid w:val="0024101D"/>
    <w:rsid w:val="00242BC8"/>
    <w:rsid w:val="00242EE9"/>
    <w:rsid w:val="0024539B"/>
    <w:rsid w:val="00250CE2"/>
    <w:rsid w:val="0025188A"/>
    <w:rsid w:val="00254292"/>
    <w:rsid w:val="00260DD6"/>
    <w:rsid w:val="00266AA2"/>
    <w:rsid w:val="00273908"/>
    <w:rsid w:val="002866DC"/>
    <w:rsid w:val="002950CB"/>
    <w:rsid w:val="002A1709"/>
    <w:rsid w:val="002A3F83"/>
    <w:rsid w:val="002A4AAE"/>
    <w:rsid w:val="002B1054"/>
    <w:rsid w:val="002B627C"/>
    <w:rsid w:val="002D1135"/>
    <w:rsid w:val="002D1D42"/>
    <w:rsid w:val="002F5189"/>
    <w:rsid w:val="003151F3"/>
    <w:rsid w:val="003219CA"/>
    <w:rsid w:val="00327E18"/>
    <w:rsid w:val="00331BC9"/>
    <w:rsid w:val="00337DB2"/>
    <w:rsid w:val="003415A0"/>
    <w:rsid w:val="0034577C"/>
    <w:rsid w:val="003465E1"/>
    <w:rsid w:val="00346CFA"/>
    <w:rsid w:val="0035071B"/>
    <w:rsid w:val="00351453"/>
    <w:rsid w:val="00360444"/>
    <w:rsid w:val="003628CE"/>
    <w:rsid w:val="00364B47"/>
    <w:rsid w:val="00365072"/>
    <w:rsid w:val="00373F45"/>
    <w:rsid w:val="00377B2A"/>
    <w:rsid w:val="00386862"/>
    <w:rsid w:val="003875B7"/>
    <w:rsid w:val="00395A05"/>
    <w:rsid w:val="003A6FC3"/>
    <w:rsid w:val="003B1655"/>
    <w:rsid w:val="003C4BAD"/>
    <w:rsid w:val="003F5441"/>
    <w:rsid w:val="004012A0"/>
    <w:rsid w:val="0040690A"/>
    <w:rsid w:val="00410FDD"/>
    <w:rsid w:val="00413121"/>
    <w:rsid w:val="004259AE"/>
    <w:rsid w:val="00436270"/>
    <w:rsid w:val="00440C6B"/>
    <w:rsid w:val="00443B58"/>
    <w:rsid w:val="004454D0"/>
    <w:rsid w:val="00453F43"/>
    <w:rsid w:val="004548D2"/>
    <w:rsid w:val="00460328"/>
    <w:rsid w:val="00461F5B"/>
    <w:rsid w:val="00464DC8"/>
    <w:rsid w:val="00466D59"/>
    <w:rsid w:val="00477A70"/>
    <w:rsid w:val="004816FB"/>
    <w:rsid w:val="0049387B"/>
    <w:rsid w:val="004A068A"/>
    <w:rsid w:val="004A3128"/>
    <w:rsid w:val="004A54C9"/>
    <w:rsid w:val="004B3952"/>
    <w:rsid w:val="004C3464"/>
    <w:rsid w:val="004D0D52"/>
    <w:rsid w:val="004D3B20"/>
    <w:rsid w:val="004D4155"/>
    <w:rsid w:val="004D4859"/>
    <w:rsid w:val="004D6C3A"/>
    <w:rsid w:val="004F3C85"/>
    <w:rsid w:val="004F6590"/>
    <w:rsid w:val="004F677C"/>
    <w:rsid w:val="00525882"/>
    <w:rsid w:val="0052733E"/>
    <w:rsid w:val="00530B34"/>
    <w:rsid w:val="00533A06"/>
    <w:rsid w:val="005343CC"/>
    <w:rsid w:val="00551AE0"/>
    <w:rsid w:val="00553EC0"/>
    <w:rsid w:val="005556E7"/>
    <w:rsid w:val="0055748F"/>
    <w:rsid w:val="00564BDE"/>
    <w:rsid w:val="00571D5B"/>
    <w:rsid w:val="005725FB"/>
    <w:rsid w:val="00580120"/>
    <w:rsid w:val="00581FC9"/>
    <w:rsid w:val="00582D5B"/>
    <w:rsid w:val="00584090"/>
    <w:rsid w:val="00584857"/>
    <w:rsid w:val="00585563"/>
    <w:rsid w:val="005933F8"/>
    <w:rsid w:val="00597AF5"/>
    <w:rsid w:val="005A2704"/>
    <w:rsid w:val="005B128A"/>
    <w:rsid w:val="005B3E44"/>
    <w:rsid w:val="005B4688"/>
    <w:rsid w:val="005B715A"/>
    <w:rsid w:val="005C5FBE"/>
    <w:rsid w:val="005E13E6"/>
    <w:rsid w:val="005F4BC8"/>
    <w:rsid w:val="005F650E"/>
    <w:rsid w:val="00600C6B"/>
    <w:rsid w:val="00602175"/>
    <w:rsid w:val="00603F18"/>
    <w:rsid w:val="00605029"/>
    <w:rsid w:val="0060765B"/>
    <w:rsid w:val="00612FFF"/>
    <w:rsid w:val="00623903"/>
    <w:rsid w:val="0062641B"/>
    <w:rsid w:val="00631493"/>
    <w:rsid w:val="006367B2"/>
    <w:rsid w:val="006410FE"/>
    <w:rsid w:val="00651415"/>
    <w:rsid w:val="00655717"/>
    <w:rsid w:val="00656C68"/>
    <w:rsid w:val="00665DFD"/>
    <w:rsid w:val="006676D3"/>
    <w:rsid w:val="00671ECA"/>
    <w:rsid w:val="00676350"/>
    <w:rsid w:val="00677E6B"/>
    <w:rsid w:val="006817CA"/>
    <w:rsid w:val="006840CE"/>
    <w:rsid w:val="006847FD"/>
    <w:rsid w:val="00685A67"/>
    <w:rsid w:val="006920C2"/>
    <w:rsid w:val="0069227D"/>
    <w:rsid w:val="00692A9C"/>
    <w:rsid w:val="006A3122"/>
    <w:rsid w:val="006A3EF0"/>
    <w:rsid w:val="006B0118"/>
    <w:rsid w:val="006B2B26"/>
    <w:rsid w:val="006B4AE8"/>
    <w:rsid w:val="006C017F"/>
    <w:rsid w:val="006C367E"/>
    <w:rsid w:val="006C6E10"/>
    <w:rsid w:val="006D04A3"/>
    <w:rsid w:val="006D426D"/>
    <w:rsid w:val="006E3909"/>
    <w:rsid w:val="006E4E1E"/>
    <w:rsid w:val="006E4FE1"/>
    <w:rsid w:val="006F4781"/>
    <w:rsid w:val="006F5ABA"/>
    <w:rsid w:val="007030E9"/>
    <w:rsid w:val="007061E0"/>
    <w:rsid w:val="0071483F"/>
    <w:rsid w:val="00714F4D"/>
    <w:rsid w:val="00721BFD"/>
    <w:rsid w:val="00723553"/>
    <w:rsid w:val="00732D09"/>
    <w:rsid w:val="00736133"/>
    <w:rsid w:val="00746C12"/>
    <w:rsid w:val="00751D6D"/>
    <w:rsid w:val="00757CD1"/>
    <w:rsid w:val="00775759"/>
    <w:rsid w:val="00776146"/>
    <w:rsid w:val="007764F5"/>
    <w:rsid w:val="00781049"/>
    <w:rsid w:val="007872AB"/>
    <w:rsid w:val="0078770B"/>
    <w:rsid w:val="00791B19"/>
    <w:rsid w:val="007A3968"/>
    <w:rsid w:val="007B258A"/>
    <w:rsid w:val="007B5518"/>
    <w:rsid w:val="007C082C"/>
    <w:rsid w:val="007C136E"/>
    <w:rsid w:val="007C52A7"/>
    <w:rsid w:val="007E24AF"/>
    <w:rsid w:val="007E3948"/>
    <w:rsid w:val="007E4340"/>
    <w:rsid w:val="00803EAB"/>
    <w:rsid w:val="00803F9B"/>
    <w:rsid w:val="00810F44"/>
    <w:rsid w:val="00813320"/>
    <w:rsid w:val="00816229"/>
    <w:rsid w:val="00823EBD"/>
    <w:rsid w:val="00827FFC"/>
    <w:rsid w:val="00835D23"/>
    <w:rsid w:val="00847D46"/>
    <w:rsid w:val="008803A8"/>
    <w:rsid w:val="00880604"/>
    <w:rsid w:val="008A38EF"/>
    <w:rsid w:val="008A595E"/>
    <w:rsid w:val="008B14A5"/>
    <w:rsid w:val="008B6764"/>
    <w:rsid w:val="008B7CBD"/>
    <w:rsid w:val="008C0F4D"/>
    <w:rsid w:val="008C6887"/>
    <w:rsid w:val="008D3D91"/>
    <w:rsid w:val="008D4166"/>
    <w:rsid w:val="008D742C"/>
    <w:rsid w:val="008E22FA"/>
    <w:rsid w:val="008E527E"/>
    <w:rsid w:val="008E52F9"/>
    <w:rsid w:val="008F717F"/>
    <w:rsid w:val="00902DBF"/>
    <w:rsid w:val="009112E0"/>
    <w:rsid w:val="00915E0C"/>
    <w:rsid w:val="00921D95"/>
    <w:rsid w:val="009229D1"/>
    <w:rsid w:val="0092631C"/>
    <w:rsid w:val="0092725C"/>
    <w:rsid w:val="00931842"/>
    <w:rsid w:val="00931A6A"/>
    <w:rsid w:val="009365C0"/>
    <w:rsid w:val="00936EFE"/>
    <w:rsid w:val="00942DEC"/>
    <w:rsid w:val="009436FE"/>
    <w:rsid w:val="00943A04"/>
    <w:rsid w:val="0095154B"/>
    <w:rsid w:val="00966EEE"/>
    <w:rsid w:val="00980165"/>
    <w:rsid w:val="00980BD1"/>
    <w:rsid w:val="009947E9"/>
    <w:rsid w:val="0099495E"/>
    <w:rsid w:val="009A1E87"/>
    <w:rsid w:val="009A2401"/>
    <w:rsid w:val="009A267E"/>
    <w:rsid w:val="009B1E4F"/>
    <w:rsid w:val="009C0B46"/>
    <w:rsid w:val="009C53AC"/>
    <w:rsid w:val="009D128D"/>
    <w:rsid w:val="009D6723"/>
    <w:rsid w:val="009D744D"/>
    <w:rsid w:val="009D7DB4"/>
    <w:rsid w:val="009E4FD8"/>
    <w:rsid w:val="009F33EF"/>
    <w:rsid w:val="009F486B"/>
    <w:rsid w:val="009F5804"/>
    <w:rsid w:val="00A01E8A"/>
    <w:rsid w:val="00A0304C"/>
    <w:rsid w:val="00A12446"/>
    <w:rsid w:val="00A17877"/>
    <w:rsid w:val="00A22692"/>
    <w:rsid w:val="00A2745A"/>
    <w:rsid w:val="00A27B23"/>
    <w:rsid w:val="00A30507"/>
    <w:rsid w:val="00A50DD4"/>
    <w:rsid w:val="00A64777"/>
    <w:rsid w:val="00A72ADE"/>
    <w:rsid w:val="00A73344"/>
    <w:rsid w:val="00A83288"/>
    <w:rsid w:val="00A855FC"/>
    <w:rsid w:val="00A86470"/>
    <w:rsid w:val="00A87FC9"/>
    <w:rsid w:val="00A94538"/>
    <w:rsid w:val="00AA0FC3"/>
    <w:rsid w:val="00AA288B"/>
    <w:rsid w:val="00AB1E8E"/>
    <w:rsid w:val="00AB2168"/>
    <w:rsid w:val="00AB3DE7"/>
    <w:rsid w:val="00AB63F1"/>
    <w:rsid w:val="00AB64B7"/>
    <w:rsid w:val="00AB6539"/>
    <w:rsid w:val="00AC1E30"/>
    <w:rsid w:val="00AC24D3"/>
    <w:rsid w:val="00AC53C5"/>
    <w:rsid w:val="00AD278B"/>
    <w:rsid w:val="00AD6509"/>
    <w:rsid w:val="00AE0F04"/>
    <w:rsid w:val="00AF021D"/>
    <w:rsid w:val="00AF3739"/>
    <w:rsid w:val="00AF60DA"/>
    <w:rsid w:val="00B046F2"/>
    <w:rsid w:val="00B04DC3"/>
    <w:rsid w:val="00B06048"/>
    <w:rsid w:val="00B06C1D"/>
    <w:rsid w:val="00B24A6C"/>
    <w:rsid w:val="00B2627E"/>
    <w:rsid w:val="00B272EB"/>
    <w:rsid w:val="00B27E09"/>
    <w:rsid w:val="00B3397E"/>
    <w:rsid w:val="00B42827"/>
    <w:rsid w:val="00B47E04"/>
    <w:rsid w:val="00B5091F"/>
    <w:rsid w:val="00B5215A"/>
    <w:rsid w:val="00B560A6"/>
    <w:rsid w:val="00B6625B"/>
    <w:rsid w:val="00B72FD2"/>
    <w:rsid w:val="00B81745"/>
    <w:rsid w:val="00B83197"/>
    <w:rsid w:val="00B83CC5"/>
    <w:rsid w:val="00BB64FD"/>
    <w:rsid w:val="00BF54CE"/>
    <w:rsid w:val="00C011C6"/>
    <w:rsid w:val="00C03CE2"/>
    <w:rsid w:val="00C0580C"/>
    <w:rsid w:val="00C30C9B"/>
    <w:rsid w:val="00C31241"/>
    <w:rsid w:val="00C33D20"/>
    <w:rsid w:val="00C5011C"/>
    <w:rsid w:val="00C524ED"/>
    <w:rsid w:val="00C66346"/>
    <w:rsid w:val="00C66AF0"/>
    <w:rsid w:val="00C72DAD"/>
    <w:rsid w:val="00C81C1F"/>
    <w:rsid w:val="00C825B6"/>
    <w:rsid w:val="00C87196"/>
    <w:rsid w:val="00C871FA"/>
    <w:rsid w:val="00C92026"/>
    <w:rsid w:val="00C929F4"/>
    <w:rsid w:val="00C932E3"/>
    <w:rsid w:val="00CA2430"/>
    <w:rsid w:val="00CB1555"/>
    <w:rsid w:val="00CB23E5"/>
    <w:rsid w:val="00CB27F4"/>
    <w:rsid w:val="00CB2B7A"/>
    <w:rsid w:val="00CB3E28"/>
    <w:rsid w:val="00CB7690"/>
    <w:rsid w:val="00CC1B74"/>
    <w:rsid w:val="00CD1FF9"/>
    <w:rsid w:val="00CE4BF5"/>
    <w:rsid w:val="00CE78E9"/>
    <w:rsid w:val="00CF2F34"/>
    <w:rsid w:val="00CF46D9"/>
    <w:rsid w:val="00D01C04"/>
    <w:rsid w:val="00D27D13"/>
    <w:rsid w:val="00D3090E"/>
    <w:rsid w:val="00D3294C"/>
    <w:rsid w:val="00D32F50"/>
    <w:rsid w:val="00D344ED"/>
    <w:rsid w:val="00D36647"/>
    <w:rsid w:val="00D62AD0"/>
    <w:rsid w:val="00D743EB"/>
    <w:rsid w:val="00D758B7"/>
    <w:rsid w:val="00D95FA5"/>
    <w:rsid w:val="00DA0FC6"/>
    <w:rsid w:val="00DA4AD4"/>
    <w:rsid w:val="00DA66B5"/>
    <w:rsid w:val="00DB0E63"/>
    <w:rsid w:val="00DB28BD"/>
    <w:rsid w:val="00DB7A38"/>
    <w:rsid w:val="00DC03CE"/>
    <w:rsid w:val="00DC3049"/>
    <w:rsid w:val="00DD0D3C"/>
    <w:rsid w:val="00DD22FB"/>
    <w:rsid w:val="00DD32D2"/>
    <w:rsid w:val="00DE48FA"/>
    <w:rsid w:val="00DE6050"/>
    <w:rsid w:val="00DF4634"/>
    <w:rsid w:val="00DF5B63"/>
    <w:rsid w:val="00DF6A21"/>
    <w:rsid w:val="00DF7323"/>
    <w:rsid w:val="00E02693"/>
    <w:rsid w:val="00E10DBA"/>
    <w:rsid w:val="00E15B88"/>
    <w:rsid w:val="00E16804"/>
    <w:rsid w:val="00E46BE7"/>
    <w:rsid w:val="00E46F18"/>
    <w:rsid w:val="00E473AB"/>
    <w:rsid w:val="00E47886"/>
    <w:rsid w:val="00E5737B"/>
    <w:rsid w:val="00E61845"/>
    <w:rsid w:val="00E65886"/>
    <w:rsid w:val="00E71428"/>
    <w:rsid w:val="00E73B2F"/>
    <w:rsid w:val="00E83867"/>
    <w:rsid w:val="00EA6B44"/>
    <w:rsid w:val="00EB078E"/>
    <w:rsid w:val="00EB2801"/>
    <w:rsid w:val="00EC38AB"/>
    <w:rsid w:val="00ED396C"/>
    <w:rsid w:val="00ED5E12"/>
    <w:rsid w:val="00EE1685"/>
    <w:rsid w:val="00EE284D"/>
    <w:rsid w:val="00EE524D"/>
    <w:rsid w:val="00EF3051"/>
    <w:rsid w:val="00EF3483"/>
    <w:rsid w:val="00EF57AF"/>
    <w:rsid w:val="00EF709A"/>
    <w:rsid w:val="00EF7A42"/>
    <w:rsid w:val="00F0067B"/>
    <w:rsid w:val="00F01F19"/>
    <w:rsid w:val="00F05C90"/>
    <w:rsid w:val="00F1502B"/>
    <w:rsid w:val="00F25A15"/>
    <w:rsid w:val="00F26E01"/>
    <w:rsid w:val="00F312C6"/>
    <w:rsid w:val="00F3721E"/>
    <w:rsid w:val="00F4294E"/>
    <w:rsid w:val="00F46CB0"/>
    <w:rsid w:val="00F47D0E"/>
    <w:rsid w:val="00F52C87"/>
    <w:rsid w:val="00F53D60"/>
    <w:rsid w:val="00F5659B"/>
    <w:rsid w:val="00F66AAF"/>
    <w:rsid w:val="00F712B9"/>
    <w:rsid w:val="00F71F7D"/>
    <w:rsid w:val="00F72016"/>
    <w:rsid w:val="00F733B5"/>
    <w:rsid w:val="00F835EC"/>
    <w:rsid w:val="00F8370A"/>
    <w:rsid w:val="00F937A1"/>
    <w:rsid w:val="00FB76FE"/>
    <w:rsid w:val="00FC042B"/>
    <w:rsid w:val="00FC212A"/>
    <w:rsid w:val="00FC50BB"/>
    <w:rsid w:val="00FD16DB"/>
    <w:rsid w:val="00FD483F"/>
    <w:rsid w:val="00FD57E3"/>
    <w:rsid w:val="00FD71F6"/>
    <w:rsid w:val="00FE0545"/>
    <w:rsid w:val="00FE1A19"/>
    <w:rsid w:val="00FF19B7"/>
    <w:rsid w:val="00FF346F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B2865"/>
  <w15:chartTrackingRefBased/>
  <w15:docId w15:val="{3022A937-BCD9-4EF1-87DF-4C2CFA87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284"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53D60"/>
  </w:style>
  <w:style w:type="paragraph" w:styleId="a4">
    <w:name w:val="footer"/>
    <w:basedOn w:val="a"/>
    <w:link w:val="Char0"/>
    <w:uiPriority w:val="99"/>
    <w:unhideWhenUsed/>
    <w:rsid w:val="00F53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53D60"/>
  </w:style>
  <w:style w:type="paragraph" w:customStyle="1" w:styleId="a5">
    <w:name w:val="바탕글"/>
    <w:basedOn w:val="a"/>
    <w:rsid w:val="009D6723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6"/>
    <w:uiPriority w:val="99"/>
    <w:rsid w:val="001E5D9B"/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ody Text"/>
    <w:basedOn w:val="a"/>
    <w:link w:val="Char1"/>
    <w:uiPriority w:val="99"/>
    <w:unhideWhenUsed/>
    <w:rsid w:val="001E5D9B"/>
    <w:pPr>
      <w:spacing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Depth1">
    <w:name w:val="Depth 1"/>
    <w:link w:val="Depth1Char"/>
    <w:qFormat/>
    <w:rsid w:val="00AC53C5"/>
    <w:pPr>
      <w:ind w:leftChars="100" w:left="298" w:hanging="198"/>
    </w:pPr>
    <w:rPr>
      <w:rFonts w:ascii="함초롬돋움" w:eastAsia="함초롬돋움" w:hAnsi="함초롬돋움" w:cs="함초롬돋움"/>
      <w:color w:val="000000"/>
      <w:sz w:val="14"/>
      <w:szCs w:val="14"/>
    </w:rPr>
  </w:style>
  <w:style w:type="character" w:customStyle="1" w:styleId="Depth1Char">
    <w:name w:val="Depth 1 Char"/>
    <w:basedOn w:val="a0"/>
    <w:link w:val="Depth1"/>
    <w:rsid w:val="00AC53C5"/>
    <w:rPr>
      <w:rFonts w:ascii="함초롬돋움" w:eastAsia="함초롬돋움" w:hAnsi="함초롬돋움" w:cs="함초롬돋움"/>
      <w:color w:val="000000"/>
      <w:sz w:val="14"/>
      <w:szCs w:val="14"/>
    </w:rPr>
  </w:style>
  <w:style w:type="paragraph" w:styleId="a7">
    <w:name w:val="Quote"/>
    <w:basedOn w:val="a"/>
    <w:next w:val="a"/>
    <w:link w:val="Char2"/>
    <w:uiPriority w:val="29"/>
    <w:qFormat/>
    <w:rsid w:val="00AA28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7"/>
    <w:uiPriority w:val="29"/>
    <w:rsid w:val="00AA288B"/>
    <w:rPr>
      <w:i/>
      <w:iCs/>
      <w:color w:val="404040" w:themeColor="text1" w:themeTint="BF"/>
    </w:rPr>
  </w:style>
  <w:style w:type="paragraph" w:customStyle="1" w:styleId="Depth2">
    <w:name w:val="Depth 2"/>
    <w:basedOn w:val="Depth1"/>
    <w:link w:val="Depth2Char"/>
    <w:qFormat/>
    <w:rsid w:val="00AC53C5"/>
    <w:pPr>
      <w:ind w:leftChars="200" w:left="398"/>
      <w:textAlignment w:val="baseline"/>
    </w:pPr>
  </w:style>
  <w:style w:type="paragraph" w:styleId="a8">
    <w:name w:val="No Spacing"/>
    <w:uiPriority w:val="1"/>
    <w:qFormat/>
    <w:rsid w:val="00AC53C5"/>
    <w:pPr>
      <w:widowControl w:val="0"/>
      <w:wordWrap w:val="0"/>
      <w:autoSpaceDE w:val="0"/>
      <w:autoSpaceDN w:val="0"/>
    </w:pPr>
  </w:style>
  <w:style w:type="character" w:customStyle="1" w:styleId="Depth2Char">
    <w:name w:val="Depth 2 Char"/>
    <w:basedOn w:val="Depth1Char"/>
    <w:link w:val="Depth2"/>
    <w:rsid w:val="00AC53C5"/>
    <w:rPr>
      <w:rFonts w:ascii="함초롬돋움" w:eastAsia="함초롬돋움" w:hAnsi="함초롬돋움" w:cs="함초롬돋움"/>
      <w:color w:val="000000"/>
      <w:sz w:val="14"/>
      <w:szCs w:val="14"/>
    </w:rPr>
  </w:style>
  <w:style w:type="character" w:styleId="a9">
    <w:name w:val="Intense Emphasis"/>
    <w:basedOn w:val="a0"/>
    <w:uiPriority w:val="21"/>
    <w:qFormat/>
    <w:rsid w:val="008D742C"/>
    <w:rPr>
      <w:i/>
      <w:iCs/>
      <w:color w:val="4472C4" w:themeColor="accent1"/>
    </w:rPr>
  </w:style>
  <w:style w:type="character" w:styleId="aa">
    <w:name w:val="Strong"/>
    <w:basedOn w:val="a0"/>
    <w:uiPriority w:val="22"/>
    <w:qFormat/>
    <w:rsid w:val="008C6887"/>
    <w:rPr>
      <w:b/>
      <w:bCs/>
    </w:rPr>
  </w:style>
  <w:style w:type="paragraph" w:customStyle="1" w:styleId="Depth0">
    <w:name w:val="Depth 0"/>
    <w:basedOn w:val="Depth1"/>
    <w:link w:val="Depth0Char"/>
    <w:qFormat/>
    <w:rsid w:val="008C6887"/>
    <w:pPr>
      <w:ind w:leftChars="0" w:left="0" w:firstLine="0"/>
    </w:pPr>
  </w:style>
  <w:style w:type="character" w:styleId="ab">
    <w:name w:val="annotation reference"/>
    <w:basedOn w:val="a0"/>
    <w:uiPriority w:val="99"/>
    <w:semiHidden/>
    <w:unhideWhenUsed/>
    <w:rsid w:val="00D743EB"/>
    <w:rPr>
      <w:sz w:val="18"/>
      <w:szCs w:val="18"/>
    </w:rPr>
  </w:style>
  <w:style w:type="paragraph" w:styleId="ac">
    <w:name w:val="annotation text"/>
    <w:basedOn w:val="a"/>
    <w:link w:val="Char3"/>
    <w:uiPriority w:val="99"/>
    <w:unhideWhenUsed/>
    <w:rsid w:val="00D743EB"/>
    <w:pPr>
      <w:jc w:val="left"/>
    </w:pPr>
  </w:style>
  <w:style w:type="character" w:customStyle="1" w:styleId="Char3">
    <w:name w:val="메모 텍스트 Char"/>
    <w:basedOn w:val="a0"/>
    <w:link w:val="ac"/>
    <w:uiPriority w:val="99"/>
    <w:rsid w:val="00D743EB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743EB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D743EB"/>
    <w:rPr>
      <w:b/>
      <w:bCs/>
    </w:rPr>
  </w:style>
  <w:style w:type="paragraph" w:customStyle="1" w:styleId="5">
    <w:name w:val="여백5"/>
    <w:basedOn w:val="a"/>
    <w:rsid w:val="009A1E87"/>
    <w:pPr>
      <w:spacing w:line="384" w:lineRule="auto"/>
      <w:ind w:left="500" w:hanging="200"/>
      <w:textAlignment w:val="baseline"/>
    </w:pPr>
    <w:rPr>
      <w:rFonts w:ascii="함초롬돋움" w:eastAsia="굴림" w:hAnsi="굴림" w:cs="굴림"/>
      <w:color w:val="000000"/>
      <w:sz w:val="14"/>
      <w:szCs w:val="14"/>
    </w:rPr>
  </w:style>
  <w:style w:type="character" w:customStyle="1" w:styleId="Depth0Char">
    <w:name w:val="Depth 0 Char"/>
    <w:basedOn w:val="Depth1Char"/>
    <w:link w:val="Depth0"/>
    <w:rsid w:val="008C6887"/>
    <w:rPr>
      <w:rFonts w:ascii="함초롬돋움" w:eastAsia="함초롬돋움" w:hAnsi="함초롬돋움" w:cs="함초롬돋움"/>
      <w:color w:val="000000"/>
      <w:sz w:val="14"/>
      <w:szCs w:val="14"/>
    </w:rPr>
  </w:style>
  <w:style w:type="paragraph" w:customStyle="1" w:styleId="1">
    <w:name w:val="표준1"/>
    <w:basedOn w:val="a"/>
    <w:rsid w:val="00E71428"/>
    <w:pPr>
      <w:spacing w:after="8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여백10"/>
    <w:basedOn w:val="a"/>
    <w:rsid w:val="00E71428"/>
    <w:pPr>
      <w:spacing w:line="384" w:lineRule="auto"/>
      <w:ind w:left="600" w:hanging="200"/>
      <w:textAlignment w:val="baseline"/>
    </w:pPr>
    <w:rPr>
      <w:rFonts w:ascii="함초롬돋움" w:eastAsia="굴림" w:hAnsi="굴림" w:cs="굴림"/>
      <w:color w:val="000000"/>
      <w:sz w:val="14"/>
      <w:szCs w:val="14"/>
    </w:rPr>
  </w:style>
  <w:style w:type="paragraph" w:customStyle="1" w:styleId="8">
    <w:name w:val="개요 8"/>
    <w:basedOn w:val="a"/>
    <w:rsid w:val="009947E9"/>
    <w:pPr>
      <w:spacing w:line="384" w:lineRule="auto"/>
      <w:ind w:left="1600"/>
      <w:textAlignment w:val="baseline"/>
      <w:outlineLvl w:val="7"/>
    </w:pPr>
    <w:rPr>
      <w:rFonts w:ascii="함초롬바탕" w:eastAsia="굴림" w:hAnsi="굴림" w:cs="굴림"/>
      <w:color w:val="000000"/>
      <w:kern w:val="0"/>
      <w:szCs w:val="20"/>
    </w:rPr>
  </w:style>
  <w:style w:type="table" w:styleId="ae">
    <w:name w:val="Table Grid"/>
    <w:basedOn w:val="a1"/>
    <w:rsid w:val="00FB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표준2"/>
    <w:basedOn w:val="a"/>
    <w:rsid w:val="00A22692"/>
    <w:pPr>
      <w:spacing w:after="8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f">
    <w:name w:val="List Paragraph"/>
    <w:basedOn w:val="a"/>
    <w:uiPriority w:val="34"/>
    <w:qFormat/>
    <w:rsid w:val="004F659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2A3D-901F-4D93-B349-0154D26D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최승규</dc:creator>
  <cp:keywords/>
  <dc:description/>
  <cp:lastModifiedBy>EUNSOOK SUNG</cp:lastModifiedBy>
  <cp:revision>2</cp:revision>
  <cp:lastPrinted>2024-03-06T06:40:00Z</cp:lastPrinted>
  <dcterms:created xsi:type="dcterms:W3CDTF">2024-05-24T04:08:00Z</dcterms:created>
  <dcterms:modified xsi:type="dcterms:W3CDTF">2024-05-24T04:08:00Z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